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D27" w:rsidRPr="00B8267C" w:rsidRDefault="00EF0D27" w:rsidP="00B8267C">
      <w:pPr>
        <w:jc w:val="center"/>
        <w:rPr>
          <w:rFonts w:ascii="Arial" w:hAnsi="Arial" w:cs="Arial"/>
          <w:b/>
          <w:color w:val="F07E31"/>
          <w:sz w:val="32"/>
          <w:szCs w:val="32"/>
        </w:rPr>
      </w:pPr>
    </w:p>
    <w:p w:rsidR="005B4DF7" w:rsidRPr="00B8267C" w:rsidRDefault="00B500EC" w:rsidP="00EA5098">
      <w:pPr>
        <w:jc w:val="center"/>
        <w:rPr>
          <w:rFonts w:ascii="Arial" w:hAnsi="Arial" w:cs="Arial"/>
          <w:b/>
          <w:color w:val="F07E31"/>
          <w:sz w:val="32"/>
          <w:szCs w:val="32"/>
          <w:lang w:val="en-GB"/>
        </w:rPr>
      </w:pPr>
      <w:r>
        <w:rPr>
          <w:rFonts w:ascii="Arial" w:hAnsi="Arial" w:cs="Arial"/>
          <w:b/>
          <w:color w:val="F07E31"/>
          <w:sz w:val="32"/>
          <w:szCs w:val="32"/>
          <w:lang w:val="en-GB"/>
        </w:rPr>
        <w:t>Darba</w:t>
      </w:r>
      <w:r w:rsidR="00684D22">
        <w:rPr>
          <w:rFonts w:ascii="Arial" w:hAnsi="Arial" w:cs="Arial"/>
          <w:b/>
          <w:color w:val="F07E31"/>
          <w:sz w:val="32"/>
          <w:szCs w:val="32"/>
          <w:lang w:val="en-GB"/>
        </w:rPr>
        <w:t xml:space="preserve"> </w:t>
      </w:r>
      <w:r>
        <w:rPr>
          <w:rFonts w:ascii="Arial" w:hAnsi="Arial" w:cs="Arial"/>
          <w:b/>
          <w:color w:val="F07E31"/>
          <w:sz w:val="32"/>
          <w:szCs w:val="32"/>
          <w:lang w:val="en-GB"/>
        </w:rPr>
        <w:t>kārtība</w:t>
      </w:r>
    </w:p>
    <w:p w:rsidR="006934B8" w:rsidRPr="00B8267C" w:rsidRDefault="00B8267C">
      <w:pPr>
        <w:jc w:val="center"/>
        <w:rPr>
          <w:rFonts w:ascii="Arial" w:hAnsi="Arial" w:cs="Arial"/>
          <w:b/>
          <w:color w:val="F07E31"/>
          <w:sz w:val="32"/>
          <w:szCs w:val="32"/>
          <w:lang w:val="en-GB"/>
        </w:rPr>
      </w:pPr>
      <w:r>
        <w:rPr>
          <w:rFonts w:ascii="Arial" w:hAnsi="Arial" w:cs="Arial"/>
          <w:b/>
          <w:color w:val="F07E31"/>
          <w:sz w:val="32"/>
          <w:szCs w:val="32"/>
          <w:lang w:val="en-GB"/>
        </w:rPr>
        <w:t>“</w:t>
      </w:r>
      <w:r w:rsidR="00770E59">
        <w:rPr>
          <w:rFonts w:ascii="Arial" w:hAnsi="Arial" w:cs="Arial"/>
          <w:b/>
          <w:color w:val="F07E31"/>
          <w:sz w:val="32"/>
          <w:szCs w:val="32"/>
          <w:lang w:val="en-GB"/>
        </w:rPr>
        <w:t>LEADER/</w:t>
      </w:r>
      <w:r w:rsidR="00B500EC">
        <w:rPr>
          <w:rFonts w:ascii="Arial" w:hAnsi="Arial" w:cs="Arial"/>
          <w:b/>
          <w:color w:val="F07E31"/>
          <w:sz w:val="32"/>
          <w:szCs w:val="32"/>
          <w:lang w:val="en-GB"/>
        </w:rPr>
        <w:t>SVVA pieejasnovērtēšana</w:t>
      </w:r>
      <w:r>
        <w:rPr>
          <w:rFonts w:ascii="Arial" w:hAnsi="Arial" w:cs="Arial"/>
          <w:b/>
          <w:color w:val="F07E31"/>
          <w:sz w:val="32"/>
          <w:szCs w:val="32"/>
          <w:lang w:val="en-GB"/>
        </w:rPr>
        <w:t>”</w:t>
      </w:r>
    </w:p>
    <w:p w:rsidR="005B4DF7" w:rsidRPr="00237DA0" w:rsidRDefault="00BB250C" w:rsidP="00B500EC">
      <w:pPr>
        <w:pStyle w:val="Formatolibre"/>
        <w:spacing w:before="120" w:after="120" w:line="240" w:lineRule="auto"/>
        <w:ind w:right="-2"/>
        <w:jc w:val="center"/>
        <w:rPr>
          <w:rFonts w:ascii="Arial" w:hAnsi="Arial" w:cs="Arial"/>
          <w:b/>
          <w:color w:val="030303"/>
          <w:sz w:val="22"/>
          <w:szCs w:val="22"/>
        </w:rPr>
      </w:pPr>
      <w:r w:rsidRPr="00237DA0">
        <w:rPr>
          <w:rFonts w:ascii="Arial" w:hAnsi="Arial" w:cs="Arial"/>
          <w:b/>
          <w:color w:val="030303"/>
          <w:sz w:val="22"/>
          <w:szCs w:val="22"/>
        </w:rPr>
        <w:t>Ozolnieki</w:t>
      </w:r>
      <w:r w:rsidR="00736DDD" w:rsidRPr="00237DA0">
        <w:rPr>
          <w:rFonts w:ascii="Arial" w:hAnsi="Arial" w:cs="Arial"/>
          <w:b/>
          <w:color w:val="030303"/>
          <w:sz w:val="22"/>
          <w:szCs w:val="22"/>
        </w:rPr>
        <w:t xml:space="preserve">, </w:t>
      </w:r>
      <w:r w:rsidRPr="00237DA0">
        <w:rPr>
          <w:rFonts w:ascii="Arial" w:hAnsi="Arial" w:cs="Arial"/>
          <w:b/>
          <w:color w:val="030303"/>
          <w:sz w:val="22"/>
          <w:szCs w:val="22"/>
        </w:rPr>
        <w:t>30</w:t>
      </w:r>
      <w:r w:rsidR="00736DDD" w:rsidRPr="00237DA0">
        <w:rPr>
          <w:rFonts w:ascii="Arial" w:hAnsi="Arial" w:cs="Arial"/>
          <w:b/>
          <w:color w:val="030303"/>
          <w:sz w:val="22"/>
          <w:szCs w:val="22"/>
        </w:rPr>
        <w:t>/</w:t>
      </w:r>
      <w:r w:rsidRPr="00237DA0">
        <w:rPr>
          <w:rFonts w:ascii="Arial" w:hAnsi="Arial" w:cs="Arial"/>
          <w:b/>
          <w:color w:val="030303"/>
          <w:sz w:val="22"/>
          <w:szCs w:val="22"/>
        </w:rPr>
        <w:t>05</w:t>
      </w:r>
      <w:r w:rsidR="00885F17">
        <w:rPr>
          <w:rFonts w:ascii="Arial" w:hAnsi="Arial" w:cs="Arial"/>
          <w:b/>
          <w:color w:val="030303"/>
          <w:sz w:val="22"/>
          <w:szCs w:val="22"/>
        </w:rPr>
        <w:t>/2017</w:t>
      </w:r>
    </w:p>
    <w:p w:rsidR="005B4DF7" w:rsidRPr="00237DA0" w:rsidRDefault="00BB250C" w:rsidP="00B500EC">
      <w:pPr>
        <w:spacing w:after="60"/>
        <w:jc w:val="center"/>
        <w:rPr>
          <w:rFonts w:ascii="Arial" w:hAnsi="Arial" w:cs="Arial"/>
          <w:color w:val="030303"/>
          <w:sz w:val="20"/>
          <w:szCs w:val="20"/>
          <w:lang w:val="en-GB"/>
        </w:rPr>
      </w:pPr>
      <w:r w:rsidRPr="00237DA0">
        <w:rPr>
          <w:rFonts w:ascii="Arial" w:hAnsi="Arial" w:cs="Arial"/>
          <w:color w:val="030303"/>
          <w:sz w:val="20"/>
          <w:szCs w:val="20"/>
          <w:lang w:val="en-GB"/>
        </w:rPr>
        <w:t xml:space="preserve">LLKC, </w:t>
      </w:r>
      <w:r w:rsidR="00937C57" w:rsidRPr="00237DA0">
        <w:rPr>
          <w:rFonts w:ascii="Arial" w:hAnsi="Arial" w:cs="Arial"/>
          <w:color w:val="030303"/>
          <w:sz w:val="20"/>
          <w:szCs w:val="20"/>
          <w:lang w:val="en-GB"/>
        </w:rPr>
        <w:t>Rīgas</w:t>
      </w:r>
      <w:r w:rsidR="00684D22">
        <w:rPr>
          <w:rFonts w:ascii="Arial" w:hAnsi="Arial" w:cs="Arial"/>
          <w:color w:val="030303"/>
          <w:sz w:val="20"/>
          <w:szCs w:val="20"/>
          <w:lang w:val="en-GB"/>
        </w:rPr>
        <w:t xml:space="preserve"> </w:t>
      </w:r>
      <w:r w:rsidR="00937C57" w:rsidRPr="00237DA0">
        <w:rPr>
          <w:rFonts w:ascii="Arial" w:hAnsi="Arial" w:cs="Arial"/>
          <w:color w:val="030303"/>
          <w:sz w:val="20"/>
          <w:szCs w:val="20"/>
          <w:lang w:val="en-GB"/>
        </w:rPr>
        <w:t>iela 34</w:t>
      </w:r>
    </w:p>
    <w:p w:rsidR="005B4DF7" w:rsidRPr="00237DA0" w:rsidRDefault="00B500EC" w:rsidP="00B500EC">
      <w:pPr>
        <w:spacing w:after="60"/>
        <w:jc w:val="center"/>
        <w:rPr>
          <w:rFonts w:ascii="Arial" w:hAnsi="Arial" w:cs="Arial"/>
          <w:color w:val="030303"/>
          <w:sz w:val="20"/>
          <w:szCs w:val="20"/>
          <w:lang w:val="en-GB"/>
        </w:rPr>
      </w:pPr>
      <w:r>
        <w:rPr>
          <w:rFonts w:ascii="Arial" w:hAnsi="Arial" w:cs="Arial"/>
          <w:color w:val="030303"/>
          <w:sz w:val="20"/>
          <w:szCs w:val="20"/>
          <w:lang w:val="en-GB"/>
        </w:rPr>
        <w:t>Semināru</w:t>
      </w:r>
      <w:r w:rsidR="00684D22">
        <w:rPr>
          <w:rFonts w:ascii="Arial" w:hAnsi="Arial" w:cs="Arial"/>
          <w:color w:val="030303"/>
          <w:sz w:val="20"/>
          <w:szCs w:val="20"/>
          <w:lang w:val="en-GB"/>
        </w:rPr>
        <w:t xml:space="preserve"> </w:t>
      </w:r>
      <w:r>
        <w:rPr>
          <w:rFonts w:ascii="Arial" w:hAnsi="Arial" w:cs="Arial"/>
          <w:color w:val="030303"/>
          <w:sz w:val="20"/>
          <w:szCs w:val="20"/>
          <w:lang w:val="en-GB"/>
        </w:rPr>
        <w:t>vada</w:t>
      </w:r>
      <w:r w:rsidR="005B4DF7" w:rsidRPr="00237DA0">
        <w:rPr>
          <w:rFonts w:ascii="Arial" w:hAnsi="Arial" w:cs="Arial"/>
          <w:color w:val="030303"/>
          <w:sz w:val="20"/>
          <w:szCs w:val="20"/>
          <w:lang w:val="en-GB"/>
        </w:rPr>
        <w:t xml:space="preserve">: </w:t>
      </w:r>
      <w:r w:rsidR="00145FEC" w:rsidRPr="00237DA0">
        <w:rPr>
          <w:rFonts w:ascii="Arial" w:hAnsi="Arial" w:cs="Arial"/>
          <w:color w:val="030303"/>
          <w:sz w:val="20"/>
          <w:szCs w:val="20"/>
          <w:lang w:val="en-GB"/>
        </w:rPr>
        <w:t xml:space="preserve">Valdis Kudiņš, </w:t>
      </w:r>
      <w:r w:rsidR="00B926D2">
        <w:rPr>
          <w:rFonts w:ascii="Arial" w:hAnsi="Arial" w:cs="Arial"/>
          <w:color w:val="030303"/>
          <w:sz w:val="20"/>
          <w:szCs w:val="20"/>
          <w:lang w:val="en-GB"/>
        </w:rPr>
        <w:t>teritoriālais</w:t>
      </w:r>
      <w:r w:rsidR="00684D22">
        <w:rPr>
          <w:rFonts w:ascii="Arial" w:hAnsi="Arial" w:cs="Arial"/>
          <w:color w:val="030303"/>
          <w:sz w:val="20"/>
          <w:szCs w:val="20"/>
          <w:lang w:val="en-GB"/>
        </w:rPr>
        <w:t xml:space="preserve"> </w:t>
      </w:r>
      <w:r w:rsidR="00B926D2">
        <w:rPr>
          <w:rFonts w:ascii="Arial" w:hAnsi="Arial" w:cs="Arial"/>
          <w:color w:val="030303"/>
          <w:sz w:val="20"/>
          <w:szCs w:val="20"/>
          <w:lang w:val="en-GB"/>
        </w:rPr>
        <w:t>eksperts</w:t>
      </w:r>
      <w:r w:rsidR="005B4DF7" w:rsidRPr="00237DA0">
        <w:rPr>
          <w:rFonts w:ascii="Arial" w:hAnsi="Arial" w:cs="Arial"/>
          <w:color w:val="030303"/>
          <w:sz w:val="20"/>
          <w:szCs w:val="20"/>
          <w:lang w:val="en-GB"/>
        </w:rPr>
        <w:t xml:space="preserve">, </w:t>
      </w:r>
      <w:r w:rsidR="005A339E">
        <w:rPr>
          <w:rFonts w:ascii="Arial" w:hAnsi="Arial" w:cs="Arial"/>
          <w:color w:val="030303"/>
          <w:sz w:val="20"/>
          <w:szCs w:val="20"/>
          <w:lang w:val="en-GB"/>
        </w:rPr>
        <w:t>v</w:t>
      </w:r>
      <w:r w:rsidR="00145FEC" w:rsidRPr="00237DA0">
        <w:rPr>
          <w:rFonts w:ascii="Arial" w:hAnsi="Arial" w:cs="Arial"/>
          <w:color w:val="030303"/>
          <w:sz w:val="20"/>
          <w:szCs w:val="20"/>
          <w:lang w:val="en-GB"/>
        </w:rPr>
        <w:t>aldis.kudins@gmail.com</w:t>
      </w:r>
      <w:r w:rsidR="005B4DF7" w:rsidRPr="00237DA0">
        <w:rPr>
          <w:rFonts w:ascii="Arial" w:hAnsi="Arial" w:cs="Arial"/>
          <w:color w:val="030303"/>
          <w:sz w:val="20"/>
          <w:szCs w:val="20"/>
          <w:lang w:val="en-GB"/>
        </w:rPr>
        <w:t>, tel.</w:t>
      </w:r>
      <w:r w:rsidR="00145FEC" w:rsidRPr="00237DA0">
        <w:rPr>
          <w:rFonts w:ascii="Arial" w:hAnsi="Arial" w:cs="Arial"/>
          <w:color w:val="030303"/>
          <w:sz w:val="20"/>
          <w:szCs w:val="20"/>
          <w:lang w:val="en-GB"/>
        </w:rPr>
        <w:t xml:space="preserve"> 28811439</w:t>
      </w:r>
    </w:p>
    <w:p w:rsidR="005B4DF7" w:rsidRPr="005B4DF7" w:rsidRDefault="005B4DF7" w:rsidP="002E71BB">
      <w:pPr>
        <w:tabs>
          <w:tab w:val="left" w:pos="1620"/>
        </w:tabs>
        <w:jc w:val="center"/>
        <w:outlineLvl w:val="0"/>
        <w:rPr>
          <w:rFonts w:ascii="Arial" w:hAnsi="Arial" w:cs="Arial"/>
          <w:color w:val="006463"/>
          <w:sz w:val="20"/>
          <w:szCs w:val="20"/>
          <w:lang w:val="en-GB"/>
        </w:rPr>
      </w:pPr>
    </w:p>
    <w:p w:rsidR="004D1A58" w:rsidRDefault="00EF0012" w:rsidP="005B4DF7">
      <w:pPr>
        <w:jc w:val="both"/>
        <w:rPr>
          <w:rFonts w:ascii="Arial" w:hAnsi="Arial" w:cs="Arial"/>
          <w:sz w:val="20"/>
          <w:szCs w:val="20"/>
          <w:lang w:val="en-GB"/>
        </w:rPr>
      </w:pPr>
      <w:r>
        <w:rPr>
          <w:rFonts w:ascii="Arial" w:hAnsi="Arial" w:cs="Arial"/>
          <w:sz w:val="20"/>
          <w:szCs w:val="20"/>
          <w:lang w:val="en-GB"/>
        </w:rPr>
        <w:t>Zemkopības</w:t>
      </w:r>
      <w:r w:rsidR="00684D22">
        <w:rPr>
          <w:rFonts w:ascii="Arial" w:hAnsi="Arial" w:cs="Arial"/>
          <w:sz w:val="20"/>
          <w:szCs w:val="20"/>
          <w:lang w:val="en-GB"/>
        </w:rPr>
        <w:t xml:space="preserve"> </w:t>
      </w:r>
      <w:r>
        <w:rPr>
          <w:rFonts w:ascii="Arial" w:hAnsi="Arial" w:cs="Arial"/>
          <w:sz w:val="20"/>
          <w:szCs w:val="20"/>
          <w:lang w:val="en-GB"/>
        </w:rPr>
        <w:t>ministrija</w:t>
      </w:r>
      <w:r w:rsidR="00684D22">
        <w:rPr>
          <w:rFonts w:ascii="Arial" w:hAnsi="Arial" w:cs="Arial"/>
          <w:sz w:val="20"/>
          <w:szCs w:val="20"/>
          <w:lang w:val="en-GB"/>
        </w:rPr>
        <w:t xml:space="preserve"> </w:t>
      </w:r>
      <w:r w:rsidR="00D72A03">
        <w:rPr>
          <w:rFonts w:ascii="Arial" w:hAnsi="Arial" w:cs="Arial"/>
          <w:sz w:val="20"/>
          <w:szCs w:val="20"/>
          <w:lang w:val="en-GB"/>
        </w:rPr>
        <w:t xml:space="preserve">un </w:t>
      </w:r>
      <w:r w:rsidR="00B926D2">
        <w:rPr>
          <w:rFonts w:ascii="Arial" w:hAnsi="Arial" w:cs="Arial"/>
          <w:sz w:val="20"/>
          <w:szCs w:val="20"/>
          <w:lang w:val="en-GB"/>
        </w:rPr>
        <w:t>Eiropas</w:t>
      </w:r>
      <w:r w:rsidR="00684D22">
        <w:rPr>
          <w:rFonts w:ascii="Arial" w:hAnsi="Arial" w:cs="Arial"/>
          <w:sz w:val="20"/>
          <w:szCs w:val="20"/>
          <w:lang w:val="en-GB"/>
        </w:rPr>
        <w:t xml:space="preserve"> </w:t>
      </w:r>
      <w:r w:rsidR="00B926D2">
        <w:rPr>
          <w:rFonts w:ascii="Arial" w:hAnsi="Arial" w:cs="Arial"/>
          <w:sz w:val="20"/>
          <w:szCs w:val="20"/>
          <w:lang w:val="en-GB"/>
        </w:rPr>
        <w:t>Lauku</w:t>
      </w:r>
      <w:r w:rsidR="00684D22">
        <w:rPr>
          <w:rFonts w:ascii="Arial" w:hAnsi="Arial" w:cs="Arial"/>
          <w:sz w:val="20"/>
          <w:szCs w:val="20"/>
          <w:lang w:val="en-GB"/>
        </w:rPr>
        <w:t xml:space="preserve"> </w:t>
      </w:r>
      <w:r w:rsidR="00B926D2">
        <w:rPr>
          <w:rFonts w:ascii="Arial" w:hAnsi="Arial" w:cs="Arial"/>
          <w:sz w:val="20"/>
          <w:szCs w:val="20"/>
          <w:lang w:val="en-GB"/>
        </w:rPr>
        <w:t>attīstības</w:t>
      </w:r>
      <w:r w:rsidR="00684D22">
        <w:rPr>
          <w:rFonts w:ascii="Arial" w:hAnsi="Arial" w:cs="Arial"/>
          <w:sz w:val="20"/>
          <w:szCs w:val="20"/>
          <w:lang w:val="en-GB"/>
        </w:rPr>
        <w:t xml:space="preserve"> </w:t>
      </w:r>
      <w:r w:rsidR="00B926D2">
        <w:rPr>
          <w:rFonts w:ascii="Arial" w:hAnsi="Arial" w:cs="Arial"/>
          <w:sz w:val="20"/>
          <w:szCs w:val="20"/>
          <w:lang w:val="en-GB"/>
        </w:rPr>
        <w:t>novērtēšanas (ELAN) palīdzības</w:t>
      </w:r>
      <w:r w:rsidR="00684D22">
        <w:rPr>
          <w:rFonts w:ascii="Arial" w:hAnsi="Arial" w:cs="Arial"/>
          <w:sz w:val="20"/>
          <w:szCs w:val="20"/>
          <w:lang w:val="en-GB"/>
        </w:rPr>
        <w:t xml:space="preserve"> </w:t>
      </w:r>
      <w:r w:rsidR="00B926D2">
        <w:rPr>
          <w:rFonts w:ascii="Arial" w:hAnsi="Arial" w:cs="Arial"/>
          <w:sz w:val="20"/>
          <w:szCs w:val="20"/>
          <w:lang w:val="en-GB"/>
        </w:rPr>
        <w:t>dienests</w:t>
      </w:r>
      <w:r w:rsidR="00B926D2" w:rsidRPr="008865AC">
        <w:rPr>
          <w:rFonts w:ascii="Arial" w:hAnsi="Arial" w:cs="Arial"/>
          <w:i/>
          <w:sz w:val="20"/>
          <w:szCs w:val="20"/>
          <w:lang w:val="en-GB"/>
        </w:rPr>
        <w:t>(</w:t>
      </w:r>
      <w:r w:rsidR="005B4DF7" w:rsidRPr="008865AC">
        <w:rPr>
          <w:rFonts w:ascii="Arial" w:hAnsi="Arial" w:cs="Arial"/>
          <w:i/>
          <w:sz w:val="20"/>
          <w:szCs w:val="20"/>
          <w:lang w:val="en-GB"/>
        </w:rPr>
        <w:t>the European Evaluation Helpdesk for Rural Development</w:t>
      </w:r>
      <w:r w:rsidR="00B926D2" w:rsidRPr="008865AC">
        <w:rPr>
          <w:rFonts w:ascii="Arial" w:hAnsi="Arial" w:cs="Arial"/>
          <w:i/>
          <w:sz w:val="20"/>
          <w:szCs w:val="20"/>
          <w:lang w:val="en-GB"/>
        </w:rPr>
        <w:t>)</w:t>
      </w:r>
      <w:r w:rsidR="00684D22">
        <w:rPr>
          <w:rFonts w:ascii="Arial" w:hAnsi="Arial" w:cs="Arial"/>
          <w:i/>
          <w:sz w:val="20"/>
          <w:szCs w:val="20"/>
          <w:lang w:val="en-GB"/>
        </w:rPr>
        <w:t xml:space="preserve"> </w:t>
      </w:r>
      <w:r w:rsidR="008865AC">
        <w:rPr>
          <w:rFonts w:ascii="Arial" w:hAnsi="Arial" w:cs="Arial"/>
          <w:sz w:val="20"/>
          <w:szCs w:val="20"/>
          <w:lang w:val="en-GB"/>
        </w:rPr>
        <w:t>ielūdz</w:t>
      </w:r>
      <w:r w:rsidR="00684D22">
        <w:rPr>
          <w:rFonts w:ascii="Arial" w:hAnsi="Arial" w:cs="Arial"/>
          <w:sz w:val="20"/>
          <w:szCs w:val="20"/>
          <w:lang w:val="en-GB"/>
        </w:rPr>
        <w:t xml:space="preserve"> </w:t>
      </w:r>
      <w:r w:rsidR="008865AC">
        <w:rPr>
          <w:rFonts w:ascii="Arial" w:hAnsi="Arial" w:cs="Arial"/>
          <w:sz w:val="20"/>
          <w:szCs w:val="20"/>
          <w:lang w:val="en-GB"/>
        </w:rPr>
        <w:t>Jūs</w:t>
      </w:r>
      <w:r w:rsidR="00684D22">
        <w:rPr>
          <w:rFonts w:ascii="Arial" w:hAnsi="Arial" w:cs="Arial"/>
          <w:sz w:val="20"/>
          <w:szCs w:val="20"/>
          <w:lang w:val="en-GB"/>
        </w:rPr>
        <w:t xml:space="preserve"> </w:t>
      </w:r>
      <w:r w:rsidR="008865AC">
        <w:rPr>
          <w:rFonts w:ascii="Arial" w:hAnsi="Arial" w:cs="Arial"/>
          <w:sz w:val="20"/>
          <w:szCs w:val="20"/>
          <w:lang w:val="en-GB"/>
        </w:rPr>
        <w:t>uz</w:t>
      </w:r>
      <w:r w:rsidR="00684D22">
        <w:rPr>
          <w:rFonts w:ascii="Arial" w:hAnsi="Arial" w:cs="Arial"/>
          <w:sz w:val="20"/>
          <w:szCs w:val="20"/>
          <w:lang w:val="en-GB"/>
        </w:rPr>
        <w:t xml:space="preserve"> </w:t>
      </w:r>
      <w:r w:rsidR="005B4DF7" w:rsidRPr="00B8267C">
        <w:rPr>
          <w:rFonts w:ascii="Arial" w:hAnsi="Arial" w:cs="Arial"/>
          <w:sz w:val="20"/>
          <w:szCs w:val="20"/>
          <w:lang w:val="en-GB"/>
        </w:rPr>
        <w:t xml:space="preserve">“EvaluationWORKS!” – </w:t>
      </w:r>
      <w:r w:rsidR="003A4B92">
        <w:rPr>
          <w:rFonts w:ascii="Arial" w:hAnsi="Arial" w:cs="Arial"/>
          <w:sz w:val="20"/>
          <w:szCs w:val="20"/>
          <w:lang w:val="en-GB"/>
        </w:rPr>
        <w:t>ikgadējo</w:t>
      </w:r>
      <w:r w:rsidR="00684D22">
        <w:rPr>
          <w:rFonts w:ascii="Arial" w:hAnsi="Arial" w:cs="Arial"/>
          <w:sz w:val="20"/>
          <w:szCs w:val="20"/>
          <w:lang w:val="en-GB"/>
        </w:rPr>
        <w:t xml:space="preserve"> </w:t>
      </w:r>
      <w:r w:rsidR="003A4B92">
        <w:rPr>
          <w:rFonts w:ascii="Arial" w:hAnsi="Arial" w:cs="Arial"/>
          <w:sz w:val="20"/>
          <w:szCs w:val="20"/>
          <w:lang w:val="en-GB"/>
        </w:rPr>
        <w:t>kapacitātes</w:t>
      </w:r>
      <w:r w:rsidR="00684D22">
        <w:rPr>
          <w:rFonts w:ascii="Arial" w:hAnsi="Arial" w:cs="Arial"/>
          <w:sz w:val="20"/>
          <w:szCs w:val="20"/>
          <w:lang w:val="en-GB"/>
        </w:rPr>
        <w:t xml:space="preserve"> </w:t>
      </w:r>
      <w:r w:rsidR="003A4B92">
        <w:rPr>
          <w:rFonts w:ascii="Arial" w:hAnsi="Arial" w:cs="Arial"/>
          <w:sz w:val="20"/>
          <w:szCs w:val="20"/>
          <w:lang w:val="en-GB"/>
        </w:rPr>
        <w:t>stirpināšanas</w:t>
      </w:r>
      <w:r w:rsidR="00684D22">
        <w:rPr>
          <w:rFonts w:ascii="Arial" w:hAnsi="Arial" w:cs="Arial"/>
          <w:sz w:val="20"/>
          <w:szCs w:val="20"/>
          <w:lang w:val="en-GB"/>
        </w:rPr>
        <w:t xml:space="preserve"> </w:t>
      </w:r>
      <w:r w:rsidR="003A4B92">
        <w:rPr>
          <w:rFonts w:ascii="Arial" w:hAnsi="Arial" w:cs="Arial"/>
          <w:sz w:val="20"/>
          <w:szCs w:val="20"/>
          <w:lang w:val="en-GB"/>
        </w:rPr>
        <w:t>pasākumu</w:t>
      </w:r>
      <w:r w:rsidR="004D1A58">
        <w:rPr>
          <w:rFonts w:ascii="Arial" w:hAnsi="Arial" w:cs="Arial"/>
          <w:sz w:val="20"/>
          <w:szCs w:val="20"/>
          <w:lang w:val="en-GB"/>
        </w:rPr>
        <w:t>, kas</w:t>
      </w:r>
      <w:r w:rsidR="00684D22">
        <w:rPr>
          <w:rFonts w:ascii="Arial" w:hAnsi="Arial" w:cs="Arial"/>
          <w:sz w:val="20"/>
          <w:szCs w:val="20"/>
          <w:lang w:val="en-GB"/>
        </w:rPr>
        <w:t xml:space="preserve"> </w:t>
      </w:r>
      <w:r w:rsidR="004D1A58">
        <w:rPr>
          <w:rFonts w:ascii="Arial" w:hAnsi="Arial" w:cs="Arial"/>
          <w:sz w:val="20"/>
          <w:szCs w:val="20"/>
          <w:lang w:val="en-GB"/>
        </w:rPr>
        <w:t>tiek</w:t>
      </w:r>
      <w:r w:rsidR="00684D22">
        <w:rPr>
          <w:rFonts w:ascii="Arial" w:hAnsi="Arial" w:cs="Arial"/>
          <w:sz w:val="20"/>
          <w:szCs w:val="20"/>
          <w:lang w:val="en-GB"/>
        </w:rPr>
        <w:t xml:space="preserve"> </w:t>
      </w:r>
      <w:r w:rsidR="004D1A58">
        <w:rPr>
          <w:rFonts w:ascii="Arial" w:hAnsi="Arial" w:cs="Arial"/>
          <w:sz w:val="20"/>
          <w:szCs w:val="20"/>
          <w:lang w:val="en-GB"/>
        </w:rPr>
        <w:t>rīkots</w:t>
      </w:r>
      <w:r w:rsidR="00684D22">
        <w:rPr>
          <w:rFonts w:ascii="Arial" w:hAnsi="Arial" w:cs="Arial"/>
          <w:sz w:val="20"/>
          <w:szCs w:val="20"/>
          <w:lang w:val="en-GB"/>
        </w:rPr>
        <w:t xml:space="preserve"> </w:t>
      </w:r>
      <w:r w:rsidR="004D1A58">
        <w:rPr>
          <w:rFonts w:ascii="Arial" w:hAnsi="Arial" w:cs="Arial"/>
          <w:sz w:val="20"/>
          <w:szCs w:val="20"/>
          <w:lang w:val="en-GB"/>
        </w:rPr>
        <w:t>katrā ES dalībvalstī, lai</w:t>
      </w:r>
      <w:r w:rsidR="00684D22">
        <w:rPr>
          <w:rFonts w:ascii="Arial" w:hAnsi="Arial" w:cs="Arial"/>
          <w:sz w:val="20"/>
          <w:szCs w:val="20"/>
          <w:lang w:val="en-GB"/>
        </w:rPr>
        <w:t xml:space="preserve"> </w:t>
      </w:r>
      <w:r w:rsidR="004D1A58">
        <w:rPr>
          <w:rFonts w:ascii="Arial" w:hAnsi="Arial" w:cs="Arial"/>
          <w:sz w:val="20"/>
          <w:szCs w:val="20"/>
          <w:lang w:val="en-GB"/>
        </w:rPr>
        <w:t>nodrošinātu</w:t>
      </w:r>
      <w:r w:rsidR="00684D22">
        <w:rPr>
          <w:rFonts w:ascii="Arial" w:hAnsi="Arial" w:cs="Arial"/>
          <w:sz w:val="20"/>
          <w:szCs w:val="20"/>
          <w:lang w:val="en-GB"/>
        </w:rPr>
        <w:t xml:space="preserve"> </w:t>
      </w:r>
      <w:r w:rsidR="004D1A58">
        <w:rPr>
          <w:rFonts w:ascii="Arial" w:hAnsi="Arial" w:cs="Arial"/>
          <w:sz w:val="20"/>
          <w:szCs w:val="20"/>
          <w:lang w:val="en-GB"/>
        </w:rPr>
        <w:t>platform</w:t>
      </w:r>
      <w:r w:rsidR="000D4E9A">
        <w:rPr>
          <w:rFonts w:ascii="Arial" w:hAnsi="Arial" w:cs="Arial"/>
          <w:sz w:val="20"/>
          <w:szCs w:val="20"/>
          <w:lang w:val="en-GB"/>
        </w:rPr>
        <w:t>u, kas</w:t>
      </w:r>
      <w:r w:rsidR="00684D22">
        <w:rPr>
          <w:rFonts w:ascii="Arial" w:hAnsi="Arial" w:cs="Arial"/>
          <w:sz w:val="20"/>
          <w:szCs w:val="20"/>
          <w:lang w:val="en-GB"/>
        </w:rPr>
        <w:t xml:space="preserve"> </w:t>
      </w:r>
      <w:r w:rsidR="000D4E9A">
        <w:rPr>
          <w:rFonts w:ascii="Arial" w:hAnsi="Arial" w:cs="Arial"/>
          <w:sz w:val="20"/>
          <w:szCs w:val="20"/>
          <w:lang w:val="en-GB"/>
        </w:rPr>
        <w:t>uzlabo</w:t>
      </w:r>
      <w:r w:rsidR="00684D22">
        <w:rPr>
          <w:rFonts w:ascii="Arial" w:hAnsi="Arial" w:cs="Arial"/>
          <w:sz w:val="20"/>
          <w:szCs w:val="20"/>
          <w:lang w:val="en-GB"/>
        </w:rPr>
        <w:t xml:space="preserve"> </w:t>
      </w:r>
      <w:r w:rsidR="00EF4F3B">
        <w:rPr>
          <w:rFonts w:ascii="Arial" w:hAnsi="Arial" w:cs="Arial"/>
          <w:sz w:val="20"/>
          <w:szCs w:val="20"/>
          <w:lang w:val="en-GB"/>
        </w:rPr>
        <w:t>lauku</w:t>
      </w:r>
      <w:r w:rsidR="00684D22">
        <w:rPr>
          <w:rFonts w:ascii="Arial" w:hAnsi="Arial" w:cs="Arial"/>
          <w:sz w:val="20"/>
          <w:szCs w:val="20"/>
          <w:lang w:val="en-GB"/>
        </w:rPr>
        <w:t xml:space="preserve"> </w:t>
      </w:r>
      <w:r w:rsidR="00EF4F3B">
        <w:rPr>
          <w:rFonts w:ascii="Arial" w:hAnsi="Arial" w:cs="Arial"/>
          <w:sz w:val="20"/>
          <w:szCs w:val="20"/>
          <w:lang w:val="en-GB"/>
        </w:rPr>
        <w:t>attīstībasnovērtēšanā</w:t>
      </w:r>
      <w:r w:rsidR="00684D22">
        <w:rPr>
          <w:rFonts w:ascii="Arial" w:hAnsi="Arial" w:cs="Arial"/>
          <w:sz w:val="20"/>
          <w:szCs w:val="20"/>
          <w:lang w:val="en-GB"/>
        </w:rPr>
        <w:t xml:space="preserve"> </w:t>
      </w:r>
      <w:r w:rsidR="00EF4F3B">
        <w:rPr>
          <w:rFonts w:ascii="Arial" w:hAnsi="Arial" w:cs="Arial"/>
          <w:sz w:val="20"/>
          <w:szCs w:val="20"/>
          <w:lang w:val="en-GB"/>
        </w:rPr>
        <w:t>iesaistīto un ieinteresēto</w:t>
      </w:r>
      <w:r w:rsidR="00684D22">
        <w:rPr>
          <w:rFonts w:ascii="Arial" w:hAnsi="Arial" w:cs="Arial"/>
          <w:sz w:val="20"/>
          <w:szCs w:val="20"/>
          <w:lang w:val="en-GB"/>
        </w:rPr>
        <w:t xml:space="preserve"> </w:t>
      </w:r>
      <w:r w:rsidR="00EF4F3B">
        <w:rPr>
          <w:rFonts w:ascii="Arial" w:hAnsi="Arial" w:cs="Arial"/>
          <w:sz w:val="20"/>
          <w:szCs w:val="20"/>
          <w:lang w:val="en-GB"/>
        </w:rPr>
        <w:t>pušu</w:t>
      </w:r>
      <w:r w:rsidR="00684D22">
        <w:rPr>
          <w:rFonts w:ascii="Arial" w:hAnsi="Arial" w:cs="Arial"/>
          <w:sz w:val="20"/>
          <w:szCs w:val="20"/>
          <w:lang w:val="en-GB"/>
        </w:rPr>
        <w:t xml:space="preserve"> </w:t>
      </w:r>
      <w:r w:rsidR="00EF4F3B">
        <w:rPr>
          <w:rFonts w:ascii="Arial" w:hAnsi="Arial" w:cs="Arial"/>
          <w:sz w:val="20"/>
          <w:szCs w:val="20"/>
          <w:lang w:val="en-GB"/>
        </w:rPr>
        <w:t>novērtēšanas</w:t>
      </w:r>
      <w:r w:rsidR="00684D22">
        <w:rPr>
          <w:rFonts w:ascii="Arial" w:hAnsi="Arial" w:cs="Arial"/>
          <w:sz w:val="20"/>
          <w:szCs w:val="20"/>
          <w:lang w:val="en-GB"/>
        </w:rPr>
        <w:t xml:space="preserve"> </w:t>
      </w:r>
      <w:r w:rsidR="00EF4F3B">
        <w:rPr>
          <w:rFonts w:ascii="Arial" w:hAnsi="Arial" w:cs="Arial"/>
          <w:sz w:val="20"/>
          <w:szCs w:val="20"/>
          <w:lang w:val="en-GB"/>
        </w:rPr>
        <w:t>kapacitāti.</w:t>
      </w:r>
    </w:p>
    <w:p w:rsidR="003A4B92" w:rsidRPr="00B8267C" w:rsidRDefault="003A4B92" w:rsidP="00B8267C">
      <w:pPr>
        <w:jc w:val="both"/>
        <w:rPr>
          <w:rFonts w:ascii="Arial" w:hAnsi="Arial" w:cs="Arial"/>
          <w:sz w:val="20"/>
          <w:szCs w:val="20"/>
          <w:lang w:val="en-GB"/>
        </w:rPr>
      </w:pPr>
    </w:p>
    <w:p w:rsidR="00F21DE0" w:rsidRPr="00237DA0" w:rsidRDefault="00660853" w:rsidP="00F21DE0">
      <w:pPr>
        <w:tabs>
          <w:tab w:val="left" w:pos="3844"/>
        </w:tabs>
        <w:jc w:val="both"/>
        <w:rPr>
          <w:rFonts w:ascii="Arial" w:hAnsi="Arial" w:cs="Arial"/>
          <w:sz w:val="20"/>
          <w:szCs w:val="20"/>
          <w:lang w:val="en-GB"/>
        </w:rPr>
      </w:pPr>
      <w:r>
        <w:rPr>
          <w:rFonts w:ascii="Arial" w:eastAsiaTheme="minorHAnsi" w:hAnsi="Arial" w:cs="Arial"/>
          <w:sz w:val="20"/>
          <w:szCs w:val="20"/>
          <w:lang w:val="en-GB" w:eastAsia="en-GB"/>
        </w:rPr>
        <w:t>Kapacitātes</w:t>
      </w:r>
      <w:r w:rsidR="00684D22">
        <w:rPr>
          <w:rFonts w:ascii="Arial" w:eastAsiaTheme="minorHAnsi" w:hAnsi="Arial" w:cs="Arial"/>
          <w:sz w:val="20"/>
          <w:szCs w:val="20"/>
          <w:lang w:val="en-GB" w:eastAsia="en-GB"/>
        </w:rPr>
        <w:t xml:space="preserve"> </w:t>
      </w:r>
      <w:r>
        <w:rPr>
          <w:rFonts w:ascii="Arial" w:eastAsiaTheme="minorHAnsi" w:hAnsi="Arial" w:cs="Arial"/>
          <w:sz w:val="20"/>
          <w:szCs w:val="20"/>
          <w:lang w:val="en-GB" w:eastAsia="en-GB"/>
        </w:rPr>
        <w:t>stiprināšanas</w:t>
      </w:r>
      <w:r w:rsidR="00684D22">
        <w:rPr>
          <w:rFonts w:ascii="Arial" w:eastAsiaTheme="minorHAnsi" w:hAnsi="Arial" w:cs="Arial"/>
          <w:sz w:val="20"/>
          <w:szCs w:val="20"/>
          <w:lang w:val="en-GB" w:eastAsia="en-GB"/>
        </w:rPr>
        <w:t xml:space="preserve"> </w:t>
      </w:r>
      <w:r>
        <w:rPr>
          <w:rFonts w:ascii="Arial" w:eastAsiaTheme="minorHAnsi" w:hAnsi="Arial" w:cs="Arial"/>
          <w:sz w:val="20"/>
          <w:szCs w:val="20"/>
          <w:lang w:val="en-GB" w:eastAsia="en-GB"/>
        </w:rPr>
        <w:t>semināra</w:t>
      </w:r>
      <w:r w:rsidR="00684D22">
        <w:rPr>
          <w:rFonts w:ascii="Arial" w:eastAsiaTheme="minorHAnsi" w:hAnsi="Arial" w:cs="Arial"/>
          <w:sz w:val="20"/>
          <w:szCs w:val="20"/>
          <w:lang w:val="en-GB" w:eastAsia="en-GB"/>
        </w:rPr>
        <w:t xml:space="preserve"> </w:t>
      </w:r>
      <w:r>
        <w:rPr>
          <w:rFonts w:ascii="Arial" w:eastAsiaTheme="minorHAnsi" w:hAnsi="Arial" w:cs="Arial"/>
          <w:sz w:val="20"/>
          <w:szCs w:val="20"/>
          <w:lang w:val="en-GB" w:eastAsia="en-GB"/>
        </w:rPr>
        <w:t>mērķi</w:t>
      </w:r>
      <w:r w:rsidR="00456A74" w:rsidRPr="00237DA0">
        <w:rPr>
          <w:rFonts w:ascii="Arial" w:hAnsi="Arial" w:cs="Arial"/>
          <w:sz w:val="20"/>
          <w:szCs w:val="20"/>
          <w:lang w:val="en-GB"/>
        </w:rPr>
        <w:t>:</w:t>
      </w:r>
    </w:p>
    <w:p w:rsidR="006F76AA" w:rsidRDefault="00136AF2" w:rsidP="005C10DA">
      <w:pPr>
        <w:pStyle w:val="Sarakstarindkopa"/>
        <w:numPr>
          <w:ilvl w:val="0"/>
          <w:numId w:val="39"/>
        </w:numPr>
        <w:spacing w:line="280" w:lineRule="atLeast"/>
        <w:jc w:val="both"/>
        <w:rPr>
          <w:rFonts w:ascii="Arial" w:hAnsi="Arial" w:cs="Arial"/>
          <w:sz w:val="20"/>
          <w:szCs w:val="20"/>
          <w:lang w:val="en-GB"/>
        </w:rPr>
      </w:pPr>
      <w:r>
        <w:rPr>
          <w:rFonts w:ascii="Arial" w:hAnsi="Arial" w:cs="Arial"/>
          <w:sz w:val="20"/>
          <w:szCs w:val="20"/>
          <w:lang w:val="en-GB"/>
        </w:rPr>
        <w:t>Nodrošināt</w:t>
      </w:r>
      <w:r w:rsidR="00684D22">
        <w:rPr>
          <w:rFonts w:ascii="Arial" w:hAnsi="Arial" w:cs="Arial"/>
          <w:sz w:val="20"/>
          <w:szCs w:val="20"/>
          <w:lang w:val="en-GB"/>
        </w:rPr>
        <w:t xml:space="preserve"> </w:t>
      </w:r>
      <w:r>
        <w:rPr>
          <w:rFonts w:ascii="Arial" w:hAnsi="Arial" w:cs="Arial"/>
          <w:sz w:val="20"/>
          <w:szCs w:val="20"/>
          <w:lang w:val="en-GB"/>
        </w:rPr>
        <w:t>ikgadēju</w:t>
      </w:r>
      <w:r w:rsidR="00684D22">
        <w:rPr>
          <w:rFonts w:ascii="Arial" w:hAnsi="Arial" w:cs="Arial"/>
          <w:sz w:val="20"/>
          <w:szCs w:val="20"/>
          <w:lang w:val="en-GB"/>
        </w:rPr>
        <w:t xml:space="preserve"> </w:t>
      </w:r>
      <w:r>
        <w:rPr>
          <w:rFonts w:ascii="Arial" w:hAnsi="Arial" w:cs="Arial"/>
          <w:sz w:val="20"/>
          <w:szCs w:val="20"/>
          <w:lang w:val="en-GB"/>
        </w:rPr>
        <w:t>forumu</w:t>
      </w:r>
      <w:r w:rsidR="00684D22">
        <w:rPr>
          <w:rFonts w:ascii="Arial" w:hAnsi="Arial" w:cs="Arial"/>
          <w:sz w:val="20"/>
          <w:szCs w:val="20"/>
          <w:lang w:val="en-GB"/>
        </w:rPr>
        <w:t xml:space="preserve"> </w:t>
      </w:r>
      <w:r>
        <w:rPr>
          <w:rFonts w:ascii="Arial" w:hAnsi="Arial" w:cs="Arial"/>
          <w:sz w:val="20"/>
          <w:szCs w:val="20"/>
          <w:lang w:val="en-GB"/>
        </w:rPr>
        <w:t>informācijas</w:t>
      </w:r>
      <w:r w:rsidR="00684D22">
        <w:rPr>
          <w:rFonts w:ascii="Arial" w:hAnsi="Arial" w:cs="Arial"/>
          <w:sz w:val="20"/>
          <w:szCs w:val="20"/>
          <w:lang w:val="en-GB"/>
        </w:rPr>
        <w:t xml:space="preserve"> </w:t>
      </w:r>
      <w:r>
        <w:rPr>
          <w:rFonts w:ascii="Arial" w:hAnsi="Arial" w:cs="Arial"/>
          <w:sz w:val="20"/>
          <w:szCs w:val="20"/>
          <w:lang w:val="en-GB"/>
        </w:rPr>
        <w:t>apmaiņai un mācīšanos, kas</w:t>
      </w:r>
      <w:r w:rsidR="00684D22">
        <w:rPr>
          <w:rFonts w:ascii="Arial" w:hAnsi="Arial" w:cs="Arial"/>
          <w:sz w:val="20"/>
          <w:szCs w:val="20"/>
          <w:lang w:val="en-GB"/>
        </w:rPr>
        <w:t xml:space="preserve"> </w:t>
      </w:r>
      <w:r>
        <w:rPr>
          <w:rFonts w:ascii="Arial" w:hAnsi="Arial" w:cs="Arial"/>
          <w:sz w:val="20"/>
          <w:szCs w:val="20"/>
          <w:lang w:val="en-GB"/>
        </w:rPr>
        <w:t>dod</w:t>
      </w:r>
      <w:r w:rsidR="00684D22">
        <w:rPr>
          <w:rFonts w:ascii="Arial" w:hAnsi="Arial" w:cs="Arial"/>
          <w:sz w:val="20"/>
          <w:szCs w:val="20"/>
          <w:lang w:val="en-GB"/>
        </w:rPr>
        <w:t xml:space="preserve"> </w:t>
      </w:r>
      <w:r>
        <w:rPr>
          <w:rFonts w:ascii="Arial" w:hAnsi="Arial" w:cs="Arial"/>
          <w:sz w:val="20"/>
          <w:szCs w:val="20"/>
          <w:lang w:val="en-GB"/>
        </w:rPr>
        <w:t>labumu</w:t>
      </w:r>
      <w:r w:rsidR="00684D22">
        <w:rPr>
          <w:rFonts w:ascii="Arial" w:hAnsi="Arial" w:cs="Arial"/>
          <w:sz w:val="20"/>
          <w:szCs w:val="20"/>
          <w:lang w:val="en-GB"/>
        </w:rPr>
        <w:t xml:space="preserve"> </w:t>
      </w:r>
      <w:r>
        <w:rPr>
          <w:rFonts w:ascii="Arial" w:hAnsi="Arial" w:cs="Arial"/>
          <w:sz w:val="20"/>
          <w:szCs w:val="20"/>
          <w:lang w:val="en-GB"/>
        </w:rPr>
        <w:t>visām</w:t>
      </w:r>
      <w:r w:rsidR="00684D22">
        <w:rPr>
          <w:rFonts w:ascii="Arial" w:hAnsi="Arial" w:cs="Arial"/>
          <w:sz w:val="20"/>
          <w:szCs w:val="20"/>
          <w:lang w:val="en-GB"/>
        </w:rPr>
        <w:t xml:space="preserve"> </w:t>
      </w:r>
      <w:r w:rsidR="006F76AA">
        <w:rPr>
          <w:rFonts w:ascii="Arial" w:hAnsi="Arial" w:cs="Arial"/>
          <w:sz w:val="20"/>
          <w:szCs w:val="20"/>
          <w:lang w:val="en-GB"/>
        </w:rPr>
        <w:t>LEADER/SVVA pieejas</w:t>
      </w:r>
      <w:r w:rsidR="00684D22">
        <w:rPr>
          <w:rFonts w:ascii="Arial" w:hAnsi="Arial" w:cs="Arial"/>
          <w:sz w:val="20"/>
          <w:szCs w:val="20"/>
          <w:lang w:val="en-GB"/>
        </w:rPr>
        <w:t xml:space="preserve"> </w:t>
      </w:r>
      <w:r w:rsidR="006F76AA">
        <w:rPr>
          <w:rFonts w:ascii="Arial" w:hAnsi="Arial" w:cs="Arial"/>
          <w:sz w:val="20"/>
          <w:szCs w:val="20"/>
          <w:lang w:val="en-GB"/>
        </w:rPr>
        <w:t>novērtēšanā</w:t>
      </w:r>
      <w:r w:rsidR="00684D22">
        <w:rPr>
          <w:rFonts w:ascii="Arial" w:hAnsi="Arial" w:cs="Arial"/>
          <w:sz w:val="20"/>
          <w:szCs w:val="20"/>
          <w:lang w:val="en-GB"/>
        </w:rPr>
        <w:t xml:space="preserve"> </w:t>
      </w:r>
      <w:r w:rsidR="006F76AA">
        <w:rPr>
          <w:rFonts w:ascii="Arial" w:hAnsi="Arial" w:cs="Arial"/>
          <w:sz w:val="20"/>
          <w:szCs w:val="20"/>
          <w:lang w:val="en-GB"/>
        </w:rPr>
        <w:t>tieši un netieši</w:t>
      </w:r>
      <w:r w:rsidR="00684D22">
        <w:rPr>
          <w:rFonts w:ascii="Arial" w:hAnsi="Arial" w:cs="Arial"/>
          <w:sz w:val="20"/>
          <w:szCs w:val="20"/>
          <w:lang w:val="en-GB"/>
        </w:rPr>
        <w:t xml:space="preserve"> </w:t>
      </w:r>
      <w:r w:rsidR="006F76AA">
        <w:rPr>
          <w:rFonts w:ascii="Arial" w:hAnsi="Arial" w:cs="Arial"/>
          <w:sz w:val="20"/>
          <w:szCs w:val="20"/>
          <w:lang w:val="en-GB"/>
        </w:rPr>
        <w:t>iesaistītajām</w:t>
      </w:r>
      <w:r w:rsidR="00684D22">
        <w:rPr>
          <w:rFonts w:ascii="Arial" w:hAnsi="Arial" w:cs="Arial"/>
          <w:sz w:val="20"/>
          <w:szCs w:val="20"/>
          <w:lang w:val="en-GB"/>
        </w:rPr>
        <w:t xml:space="preserve"> </w:t>
      </w:r>
      <w:r w:rsidR="006F76AA">
        <w:rPr>
          <w:rFonts w:ascii="Arial" w:hAnsi="Arial" w:cs="Arial"/>
          <w:sz w:val="20"/>
          <w:szCs w:val="20"/>
          <w:lang w:val="en-GB"/>
        </w:rPr>
        <w:t>pusēm;</w:t>
      </w:r>
    </w:p>
    <w:p w:rsidR="00660853" w:rsidRDefault="00A37769" w:rsidP="005C10DA">
      <w:pPr>
        <w:pStyle w:val="Sarakstarindkopa"/>
        <w:numPr>
          <w:ilvl w:val="0"/>
          <w:numId w:val="39"/>
        </w:numPr>
        <w:spacing w:line="280" w:lineRule="atLeast"/>
        <w:jc w:val="both"/>
        <w:rPr>
          <w:rFonts w:ascii="Arial" w:hAnsi="Arial" w:cs="Arial"/>
          <w:sz w:val="20"/>
          <w:szCs w:val="20"/>
          <w:lang w:val="en-GB"/>
        </w:rPr>
      </w:pPr>
      <w:r>
        <w:rPr>
          <w:rFonts w:ascii="Arial" w:hAnsi="Arial" w:cs="Arial"/>
          <w:sz w:val="20"/>
          <w:szCs w:val="20"/>
          <w:lang w:val="en-GB"/>
        </w:rPr>
        <w:t>Pārliecināties, ka visas novērtēšanas</w:t>
      </w:r>
      <w:r w:rsidR="00684D22">
        <w:rPr>
          <w:rFonts w:ascii="Arial" w:hAnsi="Arial" w:cs="Arial"/>
          <w:sz w:val="20"/>
          <w:szCs w:val="20"/>
          <w:lang w:val="en-GB"/>
        </w:rPr>
        <w:t xml:space="preserve"> </w:t>
      </w:r>
      <w:r>
        <w:rPr>
          <w:rFonts w:ascii="Arial" w:hAnsi="Arial" w:cs="Arial"/>
          <w:sz w:val="20"/>
          <w:szCs w:val="20"/>
          <w:lang w:val="en-GB"/>
        </w:rPr>
        <w:t>aktivitātes, kas</w:t>
      </w:r>
      <w:r w:rsidR="00684D22">
        <w:rPr>
          <w:rFonts w:ascii="Arial" w:hAnsi="Arial" w:cs="Arial"/>
          <w:sz w:val="20"/>
          <w:szCs w:val="20"/>
          <w:lang w:val="en-GB"/>
        </w:rPr>
        <w:t xml:space="preserve"> </w:t>
      </w:r>
      <w:r>
        <w:rPr>
          <w:rFonts w:ascii="Arial" w:hAnsi="Arial" w:cs="Arial"/>
          <w:sz w:val="20"/>
          <w:szCs w:val="20"/>
          <w:lang w:val="en-GB"/>
        </w:rPr>
        <w:t>saistītas</w:t>
      </w:r>
      <w:r w:rsidR="00684D22">
        <w:rPr>
          <w:rFonts w:ascii="Arial" w:hAnsi="Arial" w:cs="Arial"/>
          <w:sz w:val="20"/>
          <w:szCs w:val="20"/>
          <w:lang w:val="en-GB"/>
        </w:rPr>
        <w:t xml:space="preserve"> </w:t>
      </w:r>
      <w:r>
        <w:rPr>
          <w:rFonts w:ascii="Arial" w:hAnsi="Arial" w:cs="Arial"/>
          <w:sz w:val="20"/>
          <w:szCs w:val="20"/>
          <w:lang w:val="en-GB"/>
        </w:rPr>
        <w:t>ar LEADER/SVVA pieeju</w:t>
      </w:r>
      <w:r w:rsidR="00684D22">
        <w:rPr>
          <w:rFonts w:ascii="Arial" w:hAnsi="Arial" w:cs="Arial"/>
          <w:sz w:val="20"/>
          <w:szCs w:val="20"/>
          <w:lang w:val="en-GB"/>
        </w:rPr>
        <w:t xml:space="preserve"> </w:t>
      </w:r>
      <w:r>
        <w:rPr>
          <w:rFonts w:ascii="Arial" w:hAnsi="Arial" w:cs="Arial"/>
          <w:sz w:val="20"/>
          <w:szCs w:val="20"/>
          <w:lang w:val="en-GB"/>
        </w:rPr>
        <w:t>nacionālā un vietējā</w:t>
      </w:r>
      <w:r w:rsidR="00684D22">
        <w:rPr>
          <w:rFonts w:ascii="Arial" w:hAnsi="Arial" w:cs="Arial"/>
          <w:sz w:val="20"/>
          <w:szCs w:val="20"/>
          <w:lang w:val="en-GB"/>
        </w:rPr>
        <w:t xml:space="preserve"> </w:t>
      </w:r>
      <w:r>
        <w:rPr>
          <w:rFonts w:ascii="Arial" w:hAnsi="Arial" w:cs="Arial"/>
          <w:sz w:val="20"/>
          <w:szCs w:val="20"/>
          <w:lang w:val="en-GB"/>
        </w:rPr>
        <w:t>līmenī</w:t>
      </w:r>
      <w:r w:rsidR="00777051">
        <w:rPr>
          <w:rFonts w:ascii="Arial" w:hAnsi="Arial" w:cs="Arial"/>
          <w:sz w:val="20"/>
          <w:szCs w:val="20"/>
          <w:lang w:val="en-GB"/>
        </w:rPr>
        <w:t>, atbilst</w:t>
      </w:r>
      <w:r w:rsidR="00684D22">
        <w:rPr>
          <w:rFonts w:ascii="Arial" w:hAnsi="Arial" w:cs="Arial"/>
          <w:sz w:val="20"/>
          <w:szCs w:val="20"/>
          <w:lang w:val="en-GB"/>
        </w:rPr>
        <w:t xml:space="preserve"> </w:t>
      </w:r>
      <w:r w:rsidR="00777051">
        <w:rPr>
          <w:rFonts w:ascii="Arial" w:hAnsi="Arial" w:cs="Arial"/>
          <w:sz w:val="20"/>
          <w:szCs w:val="20"/>
          <w:lang w:val="en-GB"/>
        </w:rPr>
        <w:t>uzraudzības un novērtēšanas</w:t>
      </w:r>
      <w:r w:rsidR="00684D22">
        <w:rPr>
          <w:rFonts w:ascii="Arial" w:hAnsi="Arial" w:cs="Arial"/>
          <w:sz w:val="20"/>
          <w:szCs w:val="20"/>
          <w:lang w:val="en-GB"/>
        </w:rPr>
        <w:t xml:space="preserve"> </w:t>
      </w:r>
      <w:r w:rsidR="00777051">
        <w:rPr>
          <w:rFonts w:ascii="Arial" w:hAnsi="Arial" w:cs="Arial"/>
          <w:sz w:val="20"/>
          <w:szCs w:val="20"/>
          <w:lang w:val="en-GB"/>
        </w:rPr>
        <w:t>sistēmai;</w:t>
      </w:r>
    </w:p>
    <w:p w:rsidR="00777051" w:rsidRDefault="00777051" w:rsidP="005C10DA">
      <w:pPr>
        <w:pStyle w:val="Sarakstarindkopa"/>
        <w:numPr>
          <w:ilvl w:val="0"/>
          <w:numId w:val="39"/>
        </w:numPr>
        <w:spacing w:line="280" w:lineRule="atLeast"/>
        <w:jc w:val="both"/>
        <w:rPr>
          <w:rFonts w:ascii="Arial" w:hAnsi="Arial" w:cs="Arial"/>
          <w:sz w:val="20"/>
          <w:szCs w:val="20"/>
          <w:lang w:val="en-GB"/>
        </w:rPr>
      </w:pPr>
      <w:r>
        <w:rPr>
          <w:rFonts w:ascii="Arial" w:hAnsi="Arial" w:cs="Arial"/>
          <w:sz w:val="20"/>
          <w:szCs w:val="20"/>
          <w:lang w:val="en-GB"/>
        </w:rPr>
        <w:t>Nodrošināt</w:t>
      </w:r>
      <w:r w:rsidR="00684D22">
        <w:rPr>
          <w:rFonts w:ascii="Arial" w:hAnsi="Arial" w:cs="Arial"/>
          <w:sz w:val="20"/>
          <w:szCs w:val="20"/>
          <w:lang w:val="en-GB"/>
        </w:rPr>
        <w:t xml:space="preserve"> </w:t>
      </w:r>
      <w:r>
        <w:rPr>
          <w:rFonts w:ascii="Arial" w:hAnsi="Arial" w:cs="Arial"/>
          <w:sz w:val="20"/>
          <w:szCs w:val="20"/>
          <w:lang w:val="en-GB"/>
        </w:rPr>
        <w:t>īpašu</w:t>
      </w:r>
      <w:r w:rsidR="00684D22">
        <w:rPr>
          <w:rFonts w:ascii="Arial" w:hAnsi="Arial" w:cs="Arial"/>
          <w:sz w:val="20"/>
          <w:szCs w:val="20"/>
          <w:lang w:val="en-GB"/>
        </w:rPr>
        <w:t xml:space="preserve"> </w:t>
      </w:r>
      <w:r>
        <w:rPr>
          <w:rFonts w:ascii="Arial" w:hAnsi="Arial" w:cs="Arial"/>
          <w:sz w:val="20"/>
          <w:szCs w:val="20"/>
          <w:lang w:val="en-GB"/>
        </w:rPr>
        <w:t>atbalstu</w:t>
      </w:r>
      <w:r w:rsidR="00684D22">
        <w:rPr>
          <w:rFonts w:ascii="Arial" w:hAnsi="Arial" w:cs="Arial"/>
          <w:sz w:val="20"/>
          <w:szCs w:val="20"/>
          <w:lang w:val="en-GB"/>
        </w:rPr>
        <w:t xml:space="preserve"> </w:t>
      </w:r>
      <w:r w:rsidR="00D004D6">
        <w:rPr>
          <w:rFonts w:ascii="Arial" w:hAnsi="Arial" w:cs="Arial"/>
          <w:sz w:val="20"/>
          <w:szCs w:val="20"/>
          <w:lang w:val="en-GB"/>
        </w:rPr>
        <w:t>LEADER/SVVA pieejas</w:t>
      </w:r>
      <w:r w:rsidR="00684D22">
        <w:rPr>
          <w:rFonts w:ascii="Arial" w:hAnsi="Arial" w:cs="Arial"/>
          <w:sz w:val="20"/>
          <w:szCs w:val="20"/>
          <w:lang w:val="en-GB"/>
        </w:rPr>
        <w:t xml:space="preserve"> </w:t>
      </w:r>
      <w:r w:rsidR="00D004D6">
        <w:rPr>
          <w:rFonts w:ascii="Arial" w:hAnsi="Arial" w:cs="Arial"/>
          <w:sz w:val="20"/>
          <w:szCs w:val="20"/>
          <w:lang w:val="en-GB"/>
        </w:rPr>
        <w:t>novērtēšanai VRG līmenī</w:t>
      </w:r>
      <w:r w:rsidR="00B22C0E">
        <w:rPr>
          <w:rFonts w:ascii="Arial" w:hAnsi="Arial" w:cs="Arial"/>
          <w:sz w:val="20"/>
          <w:szCs w:val="20"/>
          <w:lang w:val="en-GB"/>
        </w:rPr>
        <w:t xml:space="preserve"> un sasaistei</w:t>
      </w:r>
      <w:r w:rsidR="00684D22">
        <w:rPr>
          <w:rFonts w:ascii="Arial" w:hAnsi="Arial" w:cs="Arial"/>
          <w:sz w:val="20"/>
          <w:szCs w:val="20"/>
          <w:lang w:val="en-GB"/>
        </w:rPr>
        <w:t xml:space="preserve"> </w:t>
      </w:r>
      <w:r w:rsidR="00B22C0E">
        <w:rPr>
          <w:rFonts w:ascii="Arial" w:hAnsi="Arial" w:cs="Arial"/>
          <w:sz w:val="20"/>
          <w:szCs w:val="20"/>
          <w:lang w:val="en-GB"/>
        </w:rPr>
        <w:t>ar LAP novērtēšanu</w:t>
      </w:r>
      <w:r w:rsidR="00D004D6">
        <w:rPr>
          <w:rFonts w:ascii="Arial" w:hAnsi="Arial" w:cs="Arial"/>
          <w:sz w:val="20"/>
          <w:szCs w:val="20"/>
          <w:lang w:val="en-GB"/>
        </w:rPr>
        <w:t>, iekļaujot</w:t>
      </w:r>
      <w:r w:rsidR="00684D22">
        <w:rPr>
          <w:rFonts w:ascii="Arial" w:hAnsi="Arial" w:cs="Arial"/>
          <w:sz w:val="20"/>
          <w:szCs w:val="20"/>
          <w:lang w:val="en-GB"/>
        </w:rPr>
        <w:t xml:space="preserve"> </w:t>
      </w:r>
      <w:r w:rsidR="00B22C0E">
        <w:rPr>
          <w:rFonts w:ascii="Arial" w:hAnsi="Arial" w:cs="Arial"/>
          <w:sz w:val="20"/>
          <w:szCs w:val="20"/>
          <w:lang w:val="en-GB"/>
        </w:rPr>
        <w:t>kapacitātes</w:t>
      </w:r>
      <w:r w:rsidR="00684D22">
        <w:rPr>
          <w:rFonts w:ascii="Arial" w:hAnsi="Arial" w:cs="Arial"/>
          <w:sz w:val="20"/>
          <w:szCs w:val="20"/>
          <w:lang w:val="en-GB"/>
        </w:rPr>
        <w:t xml:space="preserve"> </w:t>
      </w:r>
      <w:r w:rsidR="00B22C0E">
        <w:rPr>
          <w:rFonts w:ascii="Arial" w:hAnsi="Arial" w:cs="Arial"/>
          <w:sz w:val="20"/>
          <w:szCs w:val="20"/>
          <w:lang w:val="en-GB"/>
        </w:rPr>
        <w:t>stiprināšanas</w:t>
      </w:r>
      <w:r w:rsidR="00684D22">
        <w:rPr>
          <w:rFonts w:ascii="Arial" w:hAnsi="Arial" w:cs="Arial"/>
          <w:sz w:val="20"/>
          <w:szCs w:val="20"/>
          <w:lang w:val="en-GB"/>
        </w:rPr>
        <w:t xml:space="preserve"> </w:t>
      </w:r>
      <w:r w:rsidR="00B22C0E">
        <w:rPr>
          <w:rFonts w:ascii="Arial" w:hAnsi="Arial" w:cs="Arial"/>
          <w:sz w:val="20"/>
          <w:szCs w:val="20"/>
          <w:lang w:val="en-GB"/>
        </w:rPr>
        <w:t>nepieciešamības</w:t>
      </w:r>
      <w:r w:rsidR="00684D22">
        <w:rPr>
          <w:rFonts w:ascii="Arial" w:hAnsi="Arial" w:cs="Arial"/>
          <w:sz w:val="20"/>
          <w:szCs w:val="20"/>
          <w:lang w:val="en-GB"/>
        </w:rPr>
        <w:t xml:space="preserve"> </w:t>
      </w:r>
      <w:r w:rsidR="00B22C0E">
        <w:rPr>
          <w:rFonts w:ascii="Arial" w:hAnsi="Arial" w:cs="Arial"/>
          <w:sz w:val="20"/>
          <w:szCs w:val="20"/>
          <w:lang w:val="en-GB"/>
        </w:rPr>
        <w:t>apzināšanu</w:t>
      </w:r>
      <w:r w:rsidR="00421C7C">
        <w:rPr>
          <w:rFonts w:ascii="Arial" w:hAnsi="Arial" w:cs="Arial"/>
          <w:sz w:val="20"/>
          <w:szCs w:val="20"/>
          <w:lang w:val="en-GB"/>
        </w:rPr>
        <w:t>;</w:t>
      </w:r>
    </w:p>
    <w:p w:rsidR="00421C7C" w:rsidRDefault="00421C7C" w:rsidP="005C10DA">
      <w:pPr>
        <w:pStyle w:val="Sarakstarindkopa"/>
        <w:numPr>
          <w:ilvl w:val="0"/>
          <w:numId w:val="39"/>
        </w:numPr>
        <w:spacing w:line="280" w:lineRule="atLeast"/>
        <w:jc w:val="both"/>
        <w:rPr>
          <w:rFonts w:ascii="Arial" w:hAnsi="Arial" w:cs="Arial"/>
          <w:sz w:val="20"/>
          <w:szCs w:val="20"/>
          <w:lang w:val="en-GB"/>
        </w:rPr>
      </w:pPr>
      <w:r>
        <w:rPr>
          <w:rFonts w:ascii="Arial" w:hAnsi="Arial" w:cs="Arial"/>
          <w:sz w:val="20"/>
          <w:szCs w:val="20"/>
          <w:lang w:val="en-GB"/>
        </w:rPr>
        <w:t>Apspriest</w:t>
      </w:r>
      <w:r w:rsidR="00684D22">
        <w:rPr>
          <w:rFonts w:ascii="Arial" w:hAnsi="Arial" w:cs="Arial"/>
          <w:sz w:val="20"/>
          <w:szCs w:val="20"/>
          <w:lang w:val="en-GB"/>
        </w:rPr>
        <w:t xml:space="preserve"> </w:t>
      </w:r>
      <w:r>
        <w:rPr>
          <w:rFonts w:ascii="Arial" w:hAnsi="Arial" w:cs="Arial"/>
          <w:sz w:val="20"/>
          <w:szCs w:val="20"/>
          <w:lang w:val="en-GB"/>
        </w:rPr>
        <w:t>iespējamās</w:t>
      </w:r>
      <w:r w:rsidR="00684D22">
        <w:rPr>
          <w:rFonts w:ascii="Arial" w:hAnsi="Arial" w:cs="Arial"/>
          <w:sz w:val="20"/>
          <w:szCs w:val="20"/>
          <w:lang w:val="en-GB"/>
        </w:rPr>
        <w:t xml:space="preserve"> </w:t>
      </w:r>
      <w:r>
        <w:rPr>
          <w:rFonts w:ascii="Arial" w:hAnsi="Arial" w:cs="Arial"/>
          <w:sz w:val="20"/>
          <w:szCs w:val="20"/>
          <w:lang w:val="en-GB"/>
        </w:rPr>
        <w:t>pieejas</w:t>
      </w:r>
      <w:r w:rsidR="00684D22">
        <w:rPr>
          <w:rFonts w:ascii="Arial" w:hAnsi="Arial" w:cs="Arial"/>
          <w:sz w:val="20"/>
          <w:szCs w:val="20"/>
          <w:lang w:val="en-GB"/>
        </w:rPr>
        <w:t xml:space="preserve"> </w:t>
      </w:r>
      <w:r>
        <w:rPr>
          <w:rFonts w:ascii="Arial" w:hAnsi="Arial" w:cs="Arial"/>
          <w:sz w:val="20"/>
          <w:szCs w:val="20"/>
          <w:lang w:val="en-GB"/>
        </w:rPr>
        <w:t>novērtēšanā</w:t>
      </w:r>
      <w:r w:rsidR="00684D22">
        <w:rPr>
          <w:rFonts w:ascii="Arial" w:hAnsi="Arial" w:cs="Arial"/>
          <w:sz w:val="20"/>
          <w:szCs w:val="20"/>
          <w:lang w:val="en-GB"/>
        </w:rPr>
        <w:t xml:space="preserve"> </w:t>
      </w:r>
      <w:r>
        <w:rPr>
          <w:rFonts w:ascii="Arial" w:hAnsi="Arial" w:cs="Arial"/>
          <w:sz w:val="20"/>
          <w:szCs w:val="20"/>
          <w:lang w:val="en-GB"/>
        </w:rPr>
        <w:t>un</w:t>
      </w:r>
      <w:r w:rsidR="00684D22">
        <w:rPr>
          <w:rFonts w:ascii="Arial" w:hAnsi="Arial" w:cs="Arial"/>
          <w:sz w:val="20"/>
          <w:szCs w:val="20"/>
          <w:lang w:val="en-GB"/>
        </w:rPr>
        <w:t xml:space="preserve"> </w:t>
      </w:r>
      <w:r>
        <w:rPr>
          <w:rFonts w:ascii="Arial" w:hAnsi="Arial" w:cs="Arial"/>
          <w:sz w:val="20"/>
          <w:szCs w:val="20"/>
          <w:lang w:val="en-GB"/>
        </w:rPr>
        <w:t>citus</w:t>
      </w:r>
      <w:r w:rsidR="00684D22">
        <w:rPr>
          <w:rFonts w:ascii="Arial" w:hAnsi="Arial" w:cs="Arial"/>
          <w:sz w:val="20"/>
          <w:szCs w:val="20"/>
          <w:lang w:val="en-GB"/>
        </w:rPr>
        <w:t xml:space="preserve"> </w:t>
      </w:r>
      <w:r>
        <w:rPr>
          <w:rFonts w:ascii="Arial" w:hAnsi="Arial" w:cs="Arial"/>
          <w:sz w:val="20"/>
          <w:szCs w:val="20"/>
          <w:lang w:val="en-GB"/>
        </w:rPr>
        <w:t>ar</w:t>
      </w:r>
      <w:r w:rsidR="00684D22">
        <w:rPr>
          <w:rFonts w:ascii="Arial" w:hAnsi="Arial" w:cs="Arial"/>
          <w:sz w:val="20"/>
          <w:szCs w:val="20"/>
          <w:lang w:val="en-GB"/>
        </w:rPr>
        <w:t xml:space="preserve"> </w:t>
      </w:r>
      <w:r>
        <w:rPr>
          <w:rFonts w:ascii="Arial" w:hAnsi="Arial" w:cs="Arial"/>
          <w:sz w:val="20"/>
          <w:szCs w:val="20"/>
          <w:lang w:val="en-GB"/>
        </w:rPr>
        <w:t>novērtēšanu</w:t>
      </w:r>
      <w:r w:rsidR="00684D22">
        <w:rPr>
          <w:rFonts w:ascii="Arial" w:hAnsi="Arial" w:cs="Arial"/>
          <w:sz w:val="20"/>
          <w:szCs w:val="20"/>
          <w:lang w:val="en-GB"/>
        </w:rPr>
        <w:t xml:space="preserve"> </w:t>
      </w:r>
      <w:r>
        <w:rPr>
          <w:rFonts w:ascii="Arial" w:hAnsi="Arial" w:cs="Arial"/>
          <w:sz w:val="20"/>
          <w:szCs w:val="20"/>
          <w:lang w:val="en-GB"/>
        </w:rPr>
        <w:t>saistītus</w:t>
      </w:r>
      <w:r w:rsidR="00684D22">
        <w:rPr>
          <w:rFonts w:ascii="Arial" w:hAnsi="Arial" w:cs="Arial"/>
          <w:sz w:val="20"/>
          <w:szCs w:val="20"/>
          <w:lang w:val="en-GB"/>
        </w:rPr>
        <w:t xml:space="preserve"> </w:t>
      </w:r>
      <w:r>
        <w:rPr>
          <w:rFonts w:ascii="Arial" w:hAnsi="Arial" w:cs="Arial"/>
          <w:sz w:val="20"/>
          <w:szCs w:val="20"/>
          <w:lang w:val="en-GB"/>
        </w:rPr>
        <w:t>aspektus.</w:t>
      </w:r>
    </w:p>
    <w:p w:rsidR="00770E59" w:rsidRDefault="00770E59" w:rsidP="00770E59">
      <w:pPr>
        <w:spacing w:after="160" w:line="259" w:lineRule="auto"/>
        <w:jc w:val="both"/>
        <w:rPr>
          <w:rFonts w:ascii="Arial" w:hAnsi="Arial" w:cs="Arial"/>
          <w:sz w:val="20"/>
          <w:szCs w:val="20"/>
          <w:lang w:val="en-GB"/>
        </w:rPr>
      </w:pPr>
    </w:p>
    <w:p w:rsidR="00215C35" w:rsidRPr="00237DA0" w:rsidRDefault="00215C35" w:rsidP="00770E59">
      <w:pPr>
        <w:spacing w:after="160" w:line="259" w:lineRule="auto"/>
        <w:jc w:val="both"/>
        <w:rPr>
          <w:rFonts w:ascii="Arial" w:hAnsi="Arial" w:cs="Arial"/>
          <w:sz w:val="20"/>
          <w:szCs w:val="20"/>
          <w:lang w:val="en-GB"/>
        </w:rPr>
      </w:pPr>
      <w:r>
        <w:rPr>
          <w:rFonts w:ascii="Arial" w:hAnsi="Arial" w:cs="Arial"/>
          <w:sz w:val="20"/>
          <w:szCs w:val="20"/>
          <w:lang w:val="en-GB"/>
        </w:rPr>
        <w:t>Seminārs</w:t>
      </w:r>
      <w:r w:rsidR="00684D22">
        <w:rPr>
          <w:rFonts w:ascii="Arial" w:hAnsi="Arial" w:cs="Arial"/>
          <w:sz w:val="20"/>
          <w:szCs w:val="20"/>
          <w:lang w:val="en-GB"/>
        </w:rPr>
        <w:t xml:space="preserve"> </w:t>
      </w:r>
      <w:r>
        <w:rPr>
          <w:rFonts w:ascii="Arial" w:hAnsi="Arial" w:cs="Arial"/>
          <w:sz w:val="20"/>
          <w:szCs w:val="20"/>
          <w:lang w:val="en-GB"/>
        </w:rPr>
        <w:t>ir</w:t>
      </w:r>
      <w:r w:rsidR="00684D22">
        <w:rPr>
          <w:rFonts w:ascii="Arial" w:hAnsi="Arial" w:cs="Arial"/>
          <w:sz w:val="20"/>
          <w:szCs w:val="20"/>
          <w:lang w:val="en-GB"/>
        </w:rPr>
        <w:t xml:space="preserve"> </w:t>
      </w:r>
      <w:r>
        <w:rPr>
          <w:rFonts w:ascii="Arial" w:hAnsi="Arial" w:cs="Arial"/>
          <w:sz w:val="20"/>
          <w:szCs w:val="20"/>
          <w:lang w:val="en-GB"/>
        </w:rPr>
        <w:t>izveidots</w:t>
      </w:r>
      <w:r w:rsidR="00684D22">
        <w:rPr>
          <w:rFonts w:ascii="Arial" w:hAnsi="Arial" w:cs="Arial"/>
          <w:sz w:val="20"/>
          <w:szCs w:val="20"/>
          <w:lang w:val="en-GB"/>
        </w:rPr>
        <w:t xml:space="preserve"> </w:t>
      </w:r>
      <w:r>
        <w:rPr>
          <w:rFonts w:ascii="Arial" w:hAnsi="Arial" w:cs="Arial"/>
          <w:sz w:val="20"/>
          <w:szCs w:val="20"/>
          <w:lang w:val="en-GB"/>
        </w:rPr>
        <w:t>balstoties</w:t>
      </w:r>
      <w:r w:rsidR="00684D22">
        <w:rPr>
          <w:rFonts w:ascii="Arial" w:hAnsi="Arial" w:cs="Arial"/>
          <w:sz w:val="20"/>
          <w:szCs w:val="20"/>
          <w:lang w:val="en-GB"/>
        </w:rPr>
        <w:t xml:space="preserve"> </w:t>
      </w:r>
      <w:r>
        <w:rPr>
          <w:rFonts w:ascii="Arial" w:hAnsi="Arial" w:cs="Arial"/>
          <w:sz w:val="20"/>
          <w:szCs w:val="20"/>
          <w:lang w:val="en-GB"/>
        </w:rPr>
        <w:t>uz</w:t>
      </w:r>
      <w:r w:rsidR="00684D22">
        <w:rPr>
          <w:rFonts w:ascii="Arial" w:hAnsi="Arial" w:cs="Arial"/>
          <w:sz w:val="20"/>
          <w:szCs w:val="20"/>
          <w:lang w:val="en-GB"/>
        </w:rPr>
        <w:t xml:space="preserve"> </w:t>
      </w:r>
      <w:r>
        <w:rPr>
          <w:rFonts w:ascii="Arial" w:hAnsi="Arial" w:cs="Arial"/>
          <w:sz w:val="20"/>
          <w:szCs w:val="20"/>
          <w:lang w:val="en-GB"/>
        </w:rPr>
        <w:t>mat</w:t>
      </w:r>
      <w:bookmarkStart w:id="0" w:name="_GoBack"/>
      <w:bookmarkEnd w:id="0"/>
      <w:r>
        <w:rPr>
          <w:rFonts w:ascii="Arial" w:hAnsi="Arial" w:cs="Arial"/>
          <w:sz w:val="20"/>
          <w:szCs w:val="20"/>
          <w:lang w:val="en-GB"/>
        </w:rPr>
        <w:t>eriāliem, ko</w:t>
      </w:r>
      <w:r w:rsidR="00684D22">
        <w:rPr>
          <w:rFonts w:ascii="Arial" w:hAnsi="Arial" w:cs="Arial"/>
          <w:sz w:val="20"/>
          <w:szCs w:val="20"/>
          <w:lang w:val="en-GB"/>
        </w:rPr>
        <w:t xml:space="preserve"> </w:t>
      </w:r>
      <w:r w:rsidR="00D93C47">
        <w:rPr>
          <w:rFonts w:ascii="Arial" w:hAnsi="Arial" w:cs="Arial"/>
          <w:sz w:val="20"/>
          <w:szCs w:val="20"/>
          <w:lang w:val="en-GB"/>
        </w:rPr>
        <w:t>i</w:t>
      </w:r>
      <w:r>
        <w:rPr>
          <w:rFonts w:ascii="Arial" w:hAnsi="Arial" w:cs="Arial"/>
          <w:sz w:val="20"/>
          <w:szCs w:val="20"/>
          <w:lang w:val="en-GB"/>
        </w:rPr>
        <w:t>r</w:t>
      </w:r>
      <w:r w:rsidR="00684D22">
        <w:rPr>
          <w:rFonts w:ascii="Arial" w:hAnsi="Arial" w:cs="Arial"/>
          <w:sz w:val="20"/>
          <w:szCs w:val="20"/>
          <w:lang w:val="en-GB"/>
        </w:rPr>
        <w:t xml:space="preserve"> </w:t>
      </w:r>
      <w:r>
        <w:rPr>
          <w:rFonts w:ascii="Arial" w:hAnsi="Arial" w:cs="Arial"/>
          <w:sz w:val="20"/>
          <w:szCs w:val="20"/>
          <w:lang w:val="en-GB"/>
        </w:rPr>
        <w:t>izstrādājis ELAN palīdzības</w:t>
      </w:r>
      <w:r w:rsidR="00684D22">
        <w:rPr>
          <w:rFonts w:ascii="Arial" w:hAnsi="Arial" w:cs="Arial"/>
          <w:sz w:val="20"/>
          <w:szCs w:val="20"/>
          <w:lang w:val="en-GB"/>
        </w:rPr>
        <w:t xml:space="preserve"> </w:t>
      </w:r>
      <w:r>
        <w:rPr>
          <w:rFonts w:ascii="Arial" w:hAnsi="Arial" w:cs="Arial"/>
          <w:sz w:val="20"/>
          <w:szCs w:val="20"/>
          <w:lang w:val="en-GB"/>
        </w:rPr>
        <w:t>dienests.</w:t>
      </w:r>
    </w:p>
    <w:p w:rsidR="00FC0DBD" w:rsidRDefault="00FC0DBD" w:rsidP="00AC5829">
      <w:pPr>
        <w:widowControl w:val="0"/>
        <w:autoSpaceDE w:val="0"/>
        <w:autoSpaceDN w:val="0"/>
        <w:adjustRightInd w:val="0"/>
        <w:rPr>
          <w:rFonts w:ascii="Arial" w:hAnsi="Arial" w:cs="Arial"/>
          <w:color w:val="030303"/>
          <w:sz w:val="20"/>
          <w:szCs w:val="20"/>
          <w:lang w:val="en-GB"/>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
        <w:gridCol w:w="6098"/>
        <w:gridCol w:w="2123"/>
      </w:tblGrid>
      <w:tr w:rsidR="00615DBA" w:rsidRPr="000B3124" w:rsidTr="00D93C47">
        <w:trPr>
          <w:cantSplit/>
        </w:trPr>
        <w:tc>
          <w:tcPr>
            <w:tcW w:w="5000" w:type="pct"/>
            <w:gridSpan w:val="3"/>
            <w:shd w:val="clear" w:color="auto" w:fill="F07E31"/>
          </w:tcPr>
          <w:p w:rsidR="00615DBA" w:rsidRPr="000B3124" w:rsidRDefault="00F53321" w:rsidP="00540ED2">
            <w:pPr>
              <w:spacing w:before="120" w:after="60"/>
              <w:jc w:val="center"/>
              <w:rPr>
                <w:rFonts w:ascii="Arial" w:hAnsi="Arial" w:cs="Arial"/>
                <w:b/>
                <w:bCs/>
                <w:color w:val="FFFFFF"/>
                <w:sz w:val="22"/>
                <w:lang w:val="en-GB"/>
              </w:rPr>
            </w:pPr>
            <w:r>
              <w:rPr>
                <w:rFonts w:ascii="Arial" w:hAnsi="Arial" w:cs="Arial"/>
                <w:b/>
                <w:bCs/>
                <w:color w:val="FFFFFF"/>
                <w:sz w:val="22"/>
                <w:lang w:val="en-GB"/>
              </w:rPr>
              <w:t>Darbakārtība</w:t>
            </w:r>
          </w:p>
        </w:tc>
      </w:tr>
      <w:tr w:rsidR="00615DBA" w:rsidRPr="000B3124" w:rsidTr="00D93C47">
        <w:tc>
          <w:tcPr>
            <w:tcW w:w="504" w:type="pct"/>
            <w:shd w:val="clear" w:color="auto" w:fill="DDDDDD"/>
          </w:tcPr>
          <w:p w:rsidR="00615DBA" w:rsidRPr="000B3124" w:rsidRDefault="00615DBA" w:rsidP="00601CD2">
            <w:pPr>
              <w:spacing w:before="60" w:after="60"/>
              <w:rPr>
                <w:rFonts w:ascii="Arial" w:hAnsi="Arial" w:cs="Arial"/>
                <w:b/>
                <w:color w:val="57825E"/>
                <w:sz w:val="20"/>
                <w:szCs w:val="20"/>
                <w:lang w:val="en-GB"/>
              </w:rPr>
            </w:pPr>
            <w:r>
              <w:rPr>
                <w:rFonts w:ascii="Arial" w:hAnsi="Arial" w:cs="Arial"/>
                <w:b/>
                <w:color w:val="57825E"/>
                <w:sz w:val="20"/>
                <w:szCs w:val="20"/>
                <w:lang w:val="en-GB"/>
              </w:rPr>
              <w:t>12:00</w:t>
            </w:r>
          </w:p>
        </w:tc>
        <w:tc>
          <w:tcPr>
            <w:tcW w:w="3335" w:type="pct"/>
            <w:shd w:val="clear" w:color="auto" w:fill="DDDDDD"/>
          </w:tcPr>
          <w:p w:rsidR="00615DBA" w:rsidRPr="000B3124" w:rsidRDefault="00615DBA" w:rsidP="00F21DE0">
            <w:pPr>
              <w:spacing w:before="60" w:after="60"/>
              <w:rPr>
                <w:rFonts w:ascii="Arial" w:hAnsi="Arial" w:cs="Arial"/>
                <w:b/>
                <w:bCs/>
                <w:color w:val="57825E"/>
                <w:sz w:val="20"/>
                <w:szCs w:val="20"/>
                <w:lang w:val="en-GB"/>
              </w:rPr>
            </w:pPr>
            <w:r>
              <w:rPr>
                <w:rFonts w:ascii="Arial" w:hAnsi="Arial" w:cs="Arial"/>
                <w:b/>
                <w:bCs/>
                <w:color w:val="57825E"/>
                <w:sz w:val="20"/>
                <w:szCs w:val="20"/>
                <w:lang w:val="en-GB"/>
              </w:rPr>
              <w:t>Ierašanās</w:t>
            </w:r>
          </w:p>
        </w:tc>
        <w:tc>
          <w:tcPr>
            <w:tcW w:w="1161" w:type="pct"/>
            <w:shd w:val="clear" w:color="auto" w:fill="DDDDDD"/>
          </w:tcPr>
          <w:p w:rsidR="00615DBA" w:rsidRPr="000B3124" w:rsidRDefault="00615DBA" w:rsidP="00BB250C">
            <w:pPr>
              <w:spacing w:before="60" w:after="60"/>
              <w:rPr>
                <w:rFonts w:ascii="Arial" w:hAnsi="Arial" w:cs="Arial"/>
                <w:i/>
                <w:sz w:val="20"/>
                <w:szCs w:val="20"/>
                <w:lang w:val="en-GB"/>
              </w:rPr>
            </w:pPr>
          </w:p>
        </w:tc>
      </w:tr>
      <w:tr w:rsidR="00615DBA" w:rsidRPr="000B3124" w:rsidTr="00D93C47">
        <w:tc>
          <w:tcPr>
            <w:tcW w:w="504" w:type="pct"/>
          </w:tcPr>
          <w:p w:rsidR="00615DBA" w:rsidRPr="000B3124" w:rsidRDefault="00615DBA" w:rsidP="006869C3">
            <w:pPr>
              <w:spacing w:before="60" w:after="60"/>
              <w:rPr>
                <w:rFonts w:ascii="Arial" w:hAnsi="Arial" w:cs="Arial"/>
                <w:color w:val="030303"/>
                <w:sz w:val="20"/>
                <w:szCs w:val="20"/>
                <w:lang w:val="en-GB"/>
              </w:rPr>
            </w:pPr>
            <w:r>
              <w:rPr>
                <w:rFonts w:ascii="Arial" w:hAnsi="Arial" w:cs="Arial"/>
                <w:color w:val="030303"/>
                <w:sz w:val="20"/>
                <w:szCs w:val="20"/>
                <w:lang w:val="en-GB"/>
              </w:rPr>
              <w:t>12:30</w:t>
            </w:r>
          </w:p>
        </w:tc>
        <w:tc>
          <w:tcPr>
            <w:tcW w:w="3335" w:type="pct"/>
          </w:tcPr>
          <w:p w:rsidR="00615DBA" w:rsidRDefault="00615DBA" w:rsidP="00D00F77">
            <w:pPr>
              <w:tabs>
                <w:tab w:val="left" w:pos="4345"/>
              </w:tabs>
              <w:spacing w:before="60" w:after="60"/>
              <w:rPr>
                <w:rFonts w:ascii="Arial" w:hAnsi="Arial" w:cs="Arial"/>
                <w:b/>
                <w:bCs/>
                <w:color w:val="030303"/>
                <w:sz w:val="20"/>
                <w:szCs w:val="20"/>
                <w:lang w:val="en-GB"/>
              </w:rPr>
            </w:pPr>
            <w:r>
              <w:rPr>
                <w:rFonts w:ascii="Arial" w:hAnsi="Arial" w:cs="Arial"/>
                <w:b/>
                <w:bCs/>
                <w:color w:val="030303"/>
                <w:sz w:val="20"/>
                <w:szCs w:val="20"/>
                <w:lang w:val="en-GB"/>
              </w:rPr>
              <w:t>Semināra</w:t>
            </w:r>
            <w:r w:rsidR="00440B0A">
              <w:rPr>
                <w:rFonts w:ascii="Arial" w:hAnsi="Arial" w:cs="Arial"/>
                <w:b/>
                <w:bCs/>
                <w:color w:val="030303"/>
                <w:sz w:val="20"/>
                <w:szCs w:val="20"/>
                <w:lang w:val="en-GB"/>
              </w:rPr>
              <w:t xml:space="preserve"> </w:t>
            </w:r>
            <w:r>
              <w:rPr>
                <w:rFonts w:ascii="Arial" w:hAnsi="Arial" w:cs="Arial"/>
                <w:b/>
                <w:bCs/>
                <w:color w:val="030303"/>
                <w:sz w:val="20"/>
                <w:szCs w:val="20"/>
                <w:lang w:val="en-GB"/>
              </w:rPr>
              <w:t xml:space="preserve">ievads: </w:t>
            </w:r>
            <w:r w:rsidRPr="000D1149">
              <w:rPr>
                <w:rFonts w:ascii="Arial" w:hAnsi="Arial" w:cs="Arial"/>
                <w:bCs/>
                <w:color w:val="030303"/>
                <w:sz w:val="20"/>
                <w:szCs w:val="20"/>
                <w:lang w:val="en-GB"/>
              </w:rPr>
              <w:t>mērķis, darbakārtība</w:t>
            </w:r>
          </w:p>
          <w:p w:rsidR="00615DBA" w:rsidRPr="00D00F77" w:rsidRDefault="00615DBA" w:rsidP="000D1149">
            <w:pPr>
              <w:tabs>
                <w:tab w:val="left" w:pos="4345"/>
              </w:tabs>
              <w:spacing w:before="60" w:after="60"/>
              <w:rPr>
                <w:rFonts w:ascii="Arial" w:hAnsi="Arial" w:cs="Arial"/>
                <w:b/>
                <w:bCs/>
                <w:color w:val="030303"/>
                <w:sz w:val="20"/>
                <w:szCs w:val="20"/>
                <w:lang w:val="en-GB"/>
              </w:rPr>
            </w:pPr>
            <w:r>
              <w:rPr>
                <w:rFonts w:ascii="Arial" w:hAnsi="Arial" w:cs="Arial"/>
                <w:b/>
                <w:bCs/>
                <w:color w:val="030303"/>
                <w:sz w:val="20"/>
                <w:szCs w:val="20"/>
                <w:lang w:val="en-GB"/>
              </w:rPr>
              <w:t>LEADER/SVVA pieejas</w:t>
            </w:r>
            <w:r w:rsidR="00440B0A">
              <w:rPr>
                <w:rFonts w:ascii="Arial" w:hAnsi="Arial" w:cs="Arial"/>
                <w:b/>
                <w:bCs/>
                <w:color w:val="030303"/>
                <w:sz w:val="20"/>
                <w:szCs w:val="20"/>
                <w:lang w:val="en-GB"/>
              </w:rPr>
              <w:t xml:space="preserve"> </w:t>
            </w:r>
            <w:r>
              <w:rPr>
                <w:rFonts w:ascii="Arial" w:hAnsi="Arial" w:cs="Arial"/>
                <w:b/>
                <w:bCs/>
                <w:color w:val="030303"/>
                <w:sz w:val="20"/>
                <w:szCs w:val="20"/>
                <w:lang w:val="en-GB"/>
              </w:rPr>
              <w:t>novērtēšanas</w:t>
            </w:r>
            <w:r w:rsidR="00440B0A">
              <w:rPr>
                <w:rFonts w:ascii="Arial" w:hAnsi="Arial" w:cs="Arial"/>
                <w:b/>
                <w:bCs/>
                <w:color w:val="030303"/>
                <w:sz w:val="20"/>
                <w:szCs w:val="20"/>
                <w:lang w:val="en-GB"/>
              </w:rPr>
              <w:t xml:space="preserve"> </w:t>
            </w:r>
            <w:r>
              <w:rPr>
                <w:rFonts w:ascii="Arial" w:hAnsi="Arial" w:cs="Arial"/>
                <w:b/>
                <w:bCs/>
                <w:color w:val="030303"/>
                <w:sz w:val="20"/>
                <w:szCs w:val="20"/>
                <w:lang w:val="en-GB"/>
              </w:rPr>
              <w:t>vispārīgie</w:t>
            </w:r>
            <w:r w:rsidR="00440B0A">
              <w:rPr>
                <w:rFonts w:ascii="Arial" w:hAnsi="Arial" w:cs="Arial"/>
                <w:b/>
                <w:bCs/>
                <w:color w:val="030303"/>
                <w:sz w:val="20"/>
                <w:szCs w:val="20"/>
                <w:lang w:val="en-GB"/>
              </w:rPr>
              <w:t xml:space="preserve"> </w:t>
            </w:r>
            <w:r>
              <w:rPr>
                <w:rFonts w:ascii="Arial" w:hAnsi="Arial" w:cs="Arial"/>
                <w:b/>
                <w:bCs/>
                <w:color w:val="030303"/>
                <w:sz w:val="20"/>
                <w:szCs w:val="20"/>
                <w:lang w:val="en-GB"/>
              </w:rPr>
              <w:t>aspekti</w:t>
            </w:r>
          </w:p>
        </w:tc>
        <w:tc>
          <w:tcPr>
            <w:tcW w:w="1161" w:type="pct"/>
          </w:tcPr>
          <w:p w:rsidR="00615DBA" w:rsidRPr="000B3124" w:rsidRDefault="00615DBA" w:rsidP="00BB250C">
            <w:pPr>
              <w:spacing w:before="60" w:after="60"/>
              <w:rPr>
                <w:rFonts w:ascii="Arial" w:hAnsi="Arial" w:cs="Arial"/>
                <w:i/>
                <w:color w:val="030303"/>
                <w:sz w:val="16"/>
                <w:szCs w:val="20"/>
                <w:lang w:val="en-GB"/>
              </w:rPr>
            </w:pPr>
            <w:r w:rsidRPr="0023714B">
              <w:rPr>
                <w:rFonts w:ascii="Arial" w:hAnsi="Arial" w:cs="Arial"/>
                <w:i/>
                <w:color w:val="030303"/>
                <w:sz w:val="16"/>
                <w:szCs w:val="16"/>
                <w:lang w:val="en-US"/>
              </w:rPr>
              <w:t>Prezentācija</w:t>
            </w:r>
          </w:p>
        </w:tc>
      </w:tr>
      <w:tr w:rsidR="00615DBA" w:rsidRPr="000B3124" w:rsidTr="00D93C47">
        <w:tc>
          <w:tcPr>
            <w:tcW w:w="504" w:type="pct"/>
          </w:tcPr>
          <w:p w:rsidR="00615DBA" w:rsidRDefault="00615DBA" w:rsidP="006869C3">
            <w:pPr>
              <w:spacing w:before="60" w:after="60"/>
              <w:rPr>
                <w:rFonts w:ascii="Arial" w:hAnsi="Arial" w:cs="Arial"/>
                <w:color w:val="030303"/>
                <w:sz w:val="20"/>
                <w:szCs w:val="20"/>
                <w:lang w:val="en-GB"/>
              </w:rPr>
            </w:pPr>
            <w:r>
              <w:rPr>
                <w:rFonts w:ascii="Arial" w:hAnsi="Arial" w:cs="Arial"/>
                <w:color w:val="030303"/>
                <w:sz w:val="20"/>
                <w:szCs w:val="20"/>
                <w:lang w:val="en-GB"/>
              </w:rPr>
              <w:t>12:50</w:t>
            </w:r>
          </w:p>
        </w:tc>
        <w:tc>
          <w:tcPr>
            <w:tcW w:w="3335" w:type="pct"/>
          </w:tcPr>
          <w:p w:rsidR="00615DBA" w:rsidRDefault="00615DBA" w:rsidP="00540ED2">
            <w:pPr>
              <w:tabs>
                <w:tab w:val="left" w:pos="4345"/>
              </w:tabs>
              <w:spacing w:before="60" w:after="60"/>
              <w:rPr>
                <w:rFonts w:ascii="Arial" w:hAnsi="Arial" w:cs="Arial"/>
                <w:b/>
                <w:bCs/>
                <w:color w:val="030303"/>
                <w:sz w:val="20"/>
                <w:szCs w:val="20"/>
                <w:lang w:val="en-GB"/>
              </w:rPr>
            </w:pPr>
            <w:r>
              <w:rPr>
                <w:rFonts w:ascii="Arial" w:hAnsi="Arial" w:cs="Arial"/>
                <w:b/>
                <w:bCs/>
                <w:color w:val="030303"/>
                <w:sz w:val="20"/>
                <w:szCs w:val="20"/>
                <w:lang w:val="en-GB"/>
              </w:rPr>
              <w:t>LEADER pieejas</w:t>
            </w:r>
            <w:r w:rsidR="00440B0A">
              <w:rPr>
                <w:rFonts w:ascii="Arial" w:hAnsi="Arial" w:cs="Arial"/>
                <w:b/>
                <w:bCs/>
                <w:color w:val="030303"/>
                <w:sz w:val="20"/>
                <w:szCs w:val="20"/>
                <w:lang w:val="en-GB"/>
              </w:rPr>
              <w:t xml:space="preserve"> </w:t>
            </w:r>
            <w:r>
              <w:rPr>
                <w:rFonts w:ascii="Arial" w:hAnsi="Arial" w:cs="Arial"/>
                <w:b/>
                <w:bCs/>
                <w:color w:val="030303"/>
                <w:sz w:val="20"/>
                <w:szCs w:val="20"/>
                <w:lang w:val="en-GB"/>
              </w:rPr>
              <w:t>novērtēšana LAP</w:t>
            </w:r>
          </w:p>
        </w:tc>
        <w:tc>
          <w:tcPr>
            <w:tcW w:w="1161" w:type="pct"/>
          </w:tcPr>
          <w:p w:rsidR="00615DBA" w:rsidRDefault="00615DBA" w:rsidP="00BB51DA">
            <w:pPr>
              <w:spacing w:before="60" w:after="60"/>
              <w:rPr>
                <w:rFonts w:ascii="Arial" w:hAnsi="Arial" w:cs="Arial"/>
                <w:i/>
                <w:color w:val="030303"/>
                <w:sz w:val="16"/>
                <w:szCs w:val="20"/>
                <w:lang w:val="en-GB"/>
              </w:rPr>
            </w:pPr>
            <w:r w:rsidRPr="0023714B">
              <w:rPr>
                <w:rFonts w:ascii="Arial" w:hAnsi="Arial" w:cs="Arial"/>
                <w:i/>
                <w:color w:val="030303"/>
                <w:sz w:val="16"/>
                <w:szCs w:val="16"/>
                <w:lang w:val="en-US"/>
              </w:rPr>
              <w:t>Prezentācija, darbsgrupās, diskusija</w:t>
            </w:r>
          </w:p>
        </w:tc>
      </w:tr>
      <w:tr w:rsidR="00615DBA" w:rsidRPr="000B3124" w:rsidTr="00D93C47">
        <w:tc>
          <w:tcPr>
            <w:tcW w:w="504" w:type="pct"/>
          </w:tcPr>
          <w:p w:rsidR="00615DBA" w:rsidRDefault="00615DBA" w:rsidP="00351C83">
            <w:pPr>
              <w:spacing w:before="60" w:after="60"/>
              <w:rPr>
                <w:rFonts w:ascii="Arial" w:hAnsi="Arial" w:cs="Arial"/>
                <w:color w:val="030303"/>
                <w:sz w:val="20"/>
                <w:szCs w:val="20"/>
                <w:lang w:val="en-GB"/>
              </w:rPr>
            </w:pPr>
            <w:r>
              <w:rPr>
                <w:rFonts w:ascii="Arial" w:hAnsi="Arial" w:cs="Arial"/>
                <w:color w:val="030303"/>
                <w:sz w:val="20"/>
                <w:szCs w:val="20"/>
                <w:lang w:val="en-GB"/>
              </w:rPr>
              <w:t>13:30</w:t>
            </w:r>
          </w:p>
        </w:tc>
        <w:tc>
          <w:tcPr>
            <w:tcW w:w="3335" w:type="pct"/>
          </w:tcPr>
          <w:p w:rsidR="00615DBA" w:rsidRDefault="00615DBA" w:rsidP="00351C83">
            <w:pPr>
              <w:spacing w:before="60" w:after="60"/>
              <w:rPr>
                <w:rFonts w:ascii="Arial" w:hAnsi="Arial" w:cs="Arial"/>
                <w:b/>
                <w:bCs/>
                <w:color w:val="030303"/>
                <w:sz w:val="20"/>
                <w:szCs w:val="20"/>
                <w:lang w:val="en-GB"/>
              </w:rPr>
            </w:pPr>
            <w:r>
              <w:rPr>
                <w:rFonts w:ascii="Arial" w:hAnsi="Arial" w:cs="Arial"/>
                <w:b/>
                <w:bCs/>
                <w:color w:val="030303"/>
                <w:sz w:val="20"/>
                <w:szCs w:val="20"/>
                <w:lang w:val="en-GB"/>
              </w:rPr>
              <w:t>Vietējās</w:t>
            </w:r>
            <w:r w:rsidR="00440B0A">
              <w:rPr>
                <w:rFonts w:ascii="Arial" w:hAnsi="Arial" w:cs="Arial"/>
                <w:b/>
                <w:bCs/>
                <w:color w:val="030303"/>
                <w:sz w:val="20"/>
                <w:szCs w:val="20"/>
                <w:lang w:val="en-GB"/>
              </w:rPr>
              <w:t xml:space="preserve"> </w:t>
            </w:r>
            <w:r>
              <w:rPr>
                <w:rFonts w:ascii="Arial" w:hAnsi="Arial" w:cs="Arial"/>
                <w:b/>
                <w:bCs/>
                <w:color w:val="030303"/>
                <w:sz w:val="20"/>
                <w:szCs w:val="20"/>
                <w:lang w:val="en-GB"/>
              </w:rPr>
              <w:t>attīstība</w:t>
            </w:r>
            <w:r w:rsidR="00440B0A">
              <w:rPr>
                <w:rFonts w:ascii="Arial" w:hAnsi="Arial" w:cs="Arial"/>
                <w:b/>
                <w:bCs/>
                <w:color w:val="030303"/>
                <w:sz w:val="20"/>
                <w:szCs w:val="20"/>
                <w:lang w:val="en-GB"/>
              </w:rPr>
              <w:t xml:space="preserve">s </w:t>
            </w:r>
            <w:r>
              <w:rPr>
                <w:rFonts w:ascii="Arial" w:hAnsi="Arial" w:cs="Arial"/>
                <w:b/>
                <w:bCs/>
                <w:color w:val="030303"/>
                <w:sz w:val="20"/>
                <w:szCs w:val="20"/>
                <w:lang w:val="en-GB"/>
              </w:rPr>
              <w:t>stratēģijas (VAS) novērtēšana</w:t>
            </w:r>
            <w:r w:rsidR="00440B0A">
              <w:rPr>
                <w:rFonts w:ascii="Arial" w:hAnsi="Arial" w:cs="Arial"/>
                <w:b/>
                <w:bCs/>
                <w:color w:val="030303"/>
                <w:sz w:val="20"/>
                <w:szCs w:val="20"/>
                <w:lang w:val="en-GB"/>
              </w:rPr>
              <w:t xml:space="preserve"> </w:t>
            </w:r>
            <w:r>
              <w:rPr>
                <w:rFonts w:ascii="Arial" w:hAnsi="Arial" w:cs="Arial"/>
                <w:b/>
                <w:bCs/>
                <w:color w:val="030303"/>
                <w:sz w:val="20"/>
                <w:szCs w:val="20"/>
                <w:lang w:val="en-GB"/>
              </w:rPr>
              <w:t>vietējā</w:t>
            </w:r>
            <w:r w:rsidR="00440B0A">
              <w:rPr>
                <w:rFonts w:ascii="Arial" w:hAnsi="Arial" w:cs="Arial"/>
                <w:b/>
                <w:bCs/>
                <w:color w:val="030303"/>
                <w:sz w:val="20"/>
                <w:szCs w:val="20"/>
                <w:lang w:val="en-GB"/>
              </w:rPr>
              <w:t xml:space="preserve"> </w:t>
            </w:r>
            <w:r>
              <w:rPr>
                <w:rFonts w:ascii="Arial" w:hAnsi="Arial" w:cs="Arial"/>
                <w:b/>
                <w:bCs/>
                <w:color w:val="030303"/>
                <w:sz w:val="20"/>
                <w:szCs w:val="20"/>
                <w:lang w:val="en-GB"/>
              </w:rPr>
              <w:t>līmenī</w:t>
            </w:r>
          </w:p>
        </w:tc>
        <w:tc>
          <w:tcPr>
            <w:tcW w:w="1161" w:type="pct"/>
          </w:tcPr>
          <w:p w:rsidR="00615DBA" w:rsidRDefault="00615DBA" w:rsidP="00BB250C">
            <w:pPr>
              <w:spacing w:before="60" w:after="60"/>
              <w:rPr>
                <w:rFonts w:ascii="Arial" w:hAnsi="Arial" w:cs="Arial"/>
                <w:i/>
                <w:color w:val="030303"/>
                <w:sz w:val="16"/>
                <w:szCs w:val="20"/>
                <w:lang w:val="en-GB"/>
              </w:rPr>
            </w:pPr>
            <w:r w:rsidRPr="0023714B">
              <w:rPr>
                <w:rFonts w:ascii="Arial" w:hAnsi="Arial" w:cs="Arial"/>
                <w:i/>
                <w:color w:val="030303"/>
                <w:sz w:val="16"/>
                <w:szCs w:val="16"/>
                <w:lang w:val="en-US"/>
              </w:rPr>
              <w:t>Prezentācija, darbsgrupās</w:t>
            </w:r>
          </w:p>
        </w:tc>
      </w:tr>
      <w:tr w:rsidR="00615DBA" w:rsidRPr="00EA5098" w:rsidTr="00D93C47">
        <w:trPr>
          <w:trHeight w:val="307"/>
        </w:trPr>
        <w:tc>
          <w:tcPr>
            <w:tcW w:w="504" w:type="pct"/>
            <w:shd w:val="clear" w:color="auto" w:fill="DDDDDD"/>
          </w:tcPr>
          <w:p w:rsidR="00615DBA" w:rsidRPr="00EA5098" w:rsidRDefault="00615DBA" w:rsidP="00BB250C">
            <w:pPr>
              <w:spacing w:before="60" w:after="60"/>
              <w:rPr>
                <w:rFonts w:ascii="Arial" w:hAnsi="Arial" w:cs="Arial"/>
                <w:color w:val="030303"/>
                <w:sz w:val="20"/>
                <w:szCs w:val="20"/>
                <w:lang w:val="en-GB"/>
              </w:rPr>
            </w:pPr>
            <w:r>
              <w:rPr>
                <w:rFonts w:ascii="Arial" w:hAnsi="Arial" w:cs="Arial"/>
                <w:color w:val="030303"/>
                <w:sz w:val="20"/>
                <w:szCs w:val="20"/>
                <w:lang w:val="en-GB"/>
              </w:rPr>
              <w:t>14:05</w:t>
            </w:r>
          </w:p>
        </w:tc>
        <w:tc>
          <w:tcPr>
            <w:tcW w:w="3335" w:type="pct"/>
            <w:shd w:val="clear" w:color="auto" w:fill="DDDDDD"/>
          </w:tcPr>
          <w:p w:rsidR="00615DBA" w:rsidRPr="00B8267C" w:rsidRDefault="00615DBA" w:rsidP="00BB250C">
            <w:pPr>
              <w:spacing w:before="60" w:after="60"/>
              <w:rPr>
                <w:rFonts w:ascii="Arial" w:hAnsi="Arial" w:cs="Arial"/>
                <w:bCs/>
                <w:color w:val="030303"/>
                <w:sz w:val="20"/>
                <w:szCs w:val="20"/>
                <w:lang w:val="en-GB"/>
              </w:rPr>
            </w:pPr>
            <w:r>
              <w:rPr>
                <w:rFonts w:ascii="Arial" w:hAnsi="Arial" w:cs="Arial"/>
                <w:bCs/>
                <w:color w:val="030303"/>
                <w:sz w:val="20"/>
                <w:szCs w:val="20"/>
                <w:lang w:val="en-GB"/>
              </w:rPr>
              <w:t>B</w:t>
            </w:r>
            <w:r w:rsidRPr="00B8267C">
              <w:rPr>
                <w:rFonts w:ascii="Arial" w:hAnsi="Arial" w:cs="Arial"/>
                <w:bCs/>
                <w:color w:val="030303"/>
                <w:sz w:val="20"/>
                <w:szCs w:val="20"/>
                <w:lang w:val="en-GB"/>
              </w:rPr>
              <w:t>reak</w:t>
            </w:r>
          </w:p>
        </w:tc>
        <w:tc>
          <w:tcPr>
            <w:tcW w:w="1161" w:type="pct"/>
            <w:shd w:val="clear" w:color="auto" w:fill="DDDDDD"/>
          </w:tcPr>
          <w:p w:rsidR="00615DBA" w:rsidRPr="00EA5098" w:rsidRDefault="00615DBA" w:rsidP="00BB250C">
            <w:pPr>
              <w:spacing w:before="60" w:after="60"/>
              <w:rPr>
                <w:rFonts w:ascii="Arial" w:hAnsi="Arial" w:cs="Arial"/>
                <w:i/>
                <w:color w:val="030303"/>
                <w:sz w:val="20"/>
                <w:szCs w:val="20"/>
                <w:lang w:val="en-US"/>
              </w:rPr>
            </w:pPr>
          </w:p>
        </w:tc>
      </w:tr>
      <w:tr w:rsidR="00615DBA" w:rsidRPr="000B3124" w:rsidTr="00D93C47">
        <w:trPr>
          <w:trHeight w:val="307"/>
        </w:trPr>
        <w:tc>
          <w:tcPr>
            <w:tcW w:w="504" w:type="pct"/>
          </w:tcPr>
          <w:p w:rsidR="00615DBA" w:rsidRPr="000B3124" w:rsidRDefault="00615DBA" w:rsidP="00BB250C">
            <w:pPr>
              <w:spacing w:before="60" w:after="60"/>
              <w:rPr>
                <w:rFonts w:ascii="Arial" w:hAnsi="Arial" w:cs="Arial"/>
                <w:color w:val="030303"/>
                <w:sz w:val="20"/>
                <w:szCs w:val="20"/>
                <w:lang w:val="en-GB"/>
              </w:rPr>
            </w:pPr>
            <w:r>
              <w:rPr>
                <w:rFonts w:ascii="Arial" w:hAnsi="Arial" w:cs="Arial"/>
                <w:color w:val="030303"/>
                <w:sz w:val="20"/>
                <w:szCs w:val="20"/>
                <w:lang w:val="en-GB"/>
              </w:rPr>
              <w:t>14:20</w:t>
            </w:r>
          </w:p>
        </w:tc>
        <w:tc>
          <w:tcPr>
            <w:tcW w:w="3335" w:type="pct"/>
          </w:tcPr>
          <w:p w:rsidR="00615DBA" w:rsidRPr="00621420" w:rsidRDefault="00615DBA" w:rsidP="00BB250C">
            <w:pPr>
              <w:spacing w:before="60" w:after="60"/>
              <w:rPr>
                <w:rFonts w:ascii="Arial" w:hAnsi="Arial" w:cs="Arial"/>
                <w:bCs/>
                <w:color w:val="030303"/>
                <w:sz w:val="20"/>
                <w:szCs w:val="20"/>
                <w:lang w:val="en-GB"/>
              </w:rPr>
            </w:pPr>
            <w:r w:rsidRPr="00621420">
              <w:rPr>
                <w:rFonts w:ascii="Arial" w:hAnsi="Arial" w:cs="Arial"/>
                <w:bCs/>
                <w:color w:val="030303"/>
                <w:sz w:val="20"/>
                <w:szCs w:val="20"/>
                <w:lang w:val="en-GB"/>
              </w:rPr>
              <w:t>Atskats</w:t>
            </w:r>
            <w:r w:rsidR="00440B0A">
              <w:rPr>
                <w:rFonts w:ascii="Arial" w:hAnsi="Arial" w:cs="Arial"/>
                <w:bCs/>
                <w:color w:val="030303"/>
                <w:sz w:val="20"/>
                <w:szCs w:val="20"/>
                <w:lang w:val="en-GB"/>
              </w:rPr>
              <w:t xml:space="preserve"> </w:t>
            </w:r>
            <w:r w:rsidRPr="00621420">
              <w:rPr>
                <w:rFonts w:ascii="Arial" w:hAnsi="Arial" w:cs="Arial"/>
                <w:bCs/>
                <w:color w:val="030303"/>
                <w:sz w:val="20"/>
                <w:szCs w:val="20"/>
                <w:lang w:val="en-GB"/>
              </w:rPr>
              <w:t>uz</w:t>
            </w:r>
            <w:r w:rsidR="00440B0A">
              <w:rPr>
                <w:rFonts w:ascii="Arial" w:hAnsi="Arial" w:cs="Arial"/>
                <w:bCs/>
                <w:color w:val="030303"/>
                <w:sz w:val="20"/>
                <w:szCs w:val="20"/>
                <w:lang w:val="en-GB"/>
              </w:rPr>
              <w:t xml:space="preserve"> </w:t>
            </w:r>
            <w:r w:rsidRPr="00621420">
              <w:rPr>
                <w:rFonts w:ascii="Arial" w:hAnsi="Arial" w:cs="Arial"/>
                <w:bCs/>
                <w:color w:val="030303"/>
                <w:sz w:val="20"/>
                <w:szCs w:val="20"/>
                <w:lang w:val="en-GB"/>
              </w:rPr>
              <w:t>darba</w:t>
            </w:r>
            <w:r w:rsidR="00440B0A">
              <w:rPr>
                <w:rFonts w:ascii="Arial" w:hAnsi="Arial" w:cs="Arial"/>
                <w:bCs/>
                <w:color w:val="030303"/>
                <w:sz w:val="20"/>
                <w:szCs w:val="20"/>
                <w:lang w:val="en-GB"/>
              </w:rPr>
              <w:t xml:space="preserve"> </w:t>
            </w:r>
            <w:r w:rsidRPr="00621420">
              <w:rPr>
                <w:rFonts w:ascii="Arial" w:hAnsi="Arial" w:cs="Arial"/>
                <w:bCs/>
                <w:color w:val="030303"/>
                <w:sz w:val="20"/>
                <w:szCs w:val="20"/>
                <w:lang w:val="en-GB"/>
              </w:rPr>
              <w:t>grupu</w:t>
            </w:r>
            <w:r w:rsidR="00440B0A">
              <w:rPr>
                <w:rFonts w:ascii="Arial" w:hAnsi="Arial" w:cs="Arial"/>
                <w:bCs/>
                <w:color w:val="030303"/>
                <w:sz w:val="20"/>
                <w:szCs w:val="20"/>
                <w:lang w:val="en-GB"/>
              </w:rPr>
              <w:t xml:space="preserve"> </w:t>
            </w:r>
            <w:r w:rsidRPr="00621420">
              <w:rPr>
                <w:rFonts w:ascii="Arial" w:hAnsi="Arial" w:cs="Arial"/>
                <w:bCs/>
                <w:color w:val="030303"/>
                <w:sz w:val="20"/>
                <w:szCs w:val="20"/>
                <w:lang w:val="en-GB"/>
              </w:rPr>
              <w:t>rezultātiem</w:t>
            </w:r>
          </w:p>
        </w:tc>
        <w:tc>
          <w:tcPr>
            <w:tcW w:w="1161" w:type="pct"/>
          </w:tcPr>
          <w:p w:rsidR="00615DBA" w:rsidRPr="00621420" w:rsidRDefault="00615DBA" w:rsidP="00BB250C">
            <w:pPr>
              <w:spacing w:before="60" w:after="60"/>
              <w:rPr>
                <w:rFonts w:ascii="Arial" w:hAnsi="Arial" w:cs="Arial"/>
                <w:i/>
                <w:color w:val="030303"/>
                <w:sz w:val="16"/>
                <w:szCs w:val="16"/>
                <w:lang w:val="en-US"/>
              </w:rPr>
            </w:pPr>
            <w:r w:rsidRPr="00621420">
              <w:rPr>
                <w:rFonts w:ascii="Arial" w:hAnsi="Arial" w:cs="Arial"/>
                <w:i/>
                <w:color w:val="030303"/>
                <w:sz w:val="16"/>
                <w:szCs w:val="16"/>
                <w:lang w:val="en-US"/>
              </w:rPr>
              <w:t>Diskusija</w:t>
            </w:r>
          </w:p>
        </w:tc>
      </w:tr>
      <w:tr w:rsidR="00615DBA" w:rsidRPr="000B3124" w:rsidTr="00D93C47">
        <w:trPr>
          <w:trHeight w:val="307"/>
        </w:trPr>
        <w:tc>
          <w:tcPr>
            <w:tcW w:w="504" w:type="pct"/>
          </w:tcPr>
          <w:p w:rsidR="00615DBA" w:rsidRPr="000B3124" w:rsidRDefault="00615DBA" w:rsidP="00BB250C">
            <w:pPr>
              <w:spacing w:before="60" w:after="60"/>
              <w:rPr>
                <w:rFonts w:ascii="Arial" w:hAnsi="Arial" w:cs="Arial"/>
                <w:color w:val="030303"/>
                <w:sz w:val="20"/>
                <w:szCs w:val="20"/>
                <w:lang w:val="en-GB"/>
              </w:rPr>
            </w:pPr>
            <w:r>
              <w:rPr>
                <w:rFonts w:ascii="Arial" w:hAnsi="Arial" w:cs="Arial"/>
                <w:color w:val="030303"/>
                <w:sz w:val="20"/>
                <w:szCs w:val="20"/>
                <w:lang w:val="en-GB"/>
              </w:rPr>
              <w:t>14:35</w:t>
            </w:r>
          </w:p>
        </w:tc>
        <w:tc>
          <w:tcPr>
            <w:tcW w:w="3335" w:type="pct"/>
          </w:tcPr>
          <w:p w:rsidR="00615DBA" w:rsidRPr="000B3124" w:rsidRDefault="00615DBA" w:rsidP="00BB250C">
            <w:pPr>
              <w:spacing w:before="60" w:after="60"/>
              <w:rPr>
                <w:rFonts w:ascii="Arial" w:hAnsi="Arial" w:cs="Arial"/>
                <w:b/>
                <w:bCs/>
                <w:color w:val="030303"/>
                <w:sz w:val="20"/>
                <w:szCs w:val="20"/>
                <w:lang w:val="en-GB"/>
              </w:rPr>
            </w:pPr>
            <w:r>
              <w:rPr>
                <w:rFonts w:ascii="Arial" w:hAnsi="Arial" w:cs="Arial"/>
                <w:b/>
                <w:bCs/>
                <w:color w:val="030303"/>
                <w:sz w:val="20"/>
                <w:szCs w:val="20"/>
                <w:lang w:val="en-GB"/>
              </w:rPr>
              <w:t>LEADER/SVVA pieejas</w:t>
            </w:r>
            <w:r w:rsidR="00440B0A">
              <w:rPr>
                <w:rFonts w:ascii="Arial" w:hAnsi="Arial" w:cs="Arial"/>
                <w:b/>
                <w:bCs/>
                <w:color w:val="030303"/>
                <w:sz w:val="20"/>
                <w:szCs w:val="20"/>
                <w:lang w:val="en-GB"/>
              </w:rPr>
              <w:t xml:space="preserve"> </w:t>
            </w:r>
            <w:r>
              <w:rPr>
                <w:rFonts w:ascii="Arial" w:hAnsi="Arial" w:cs="Arial"/>
                <w:b/>
                <w:bCs/>
                <w:color w:val="030303"/>
                <w:sz w:val="20"/>
                <w:szCs w:val="20"/>
                <w:lang w:val="en-GB"/>
              </w:rPr>
              <w:t>novērtēšana</w:t>
            </w:r>
            <w:r w:rsidR="00440B0A">
              <w:rPr>
                <w:rFonts w:ascii="Arial" w:hAnsi="Arial" w:cs="Arial"/>
                <w:b/>
                <w:bCs/>
                <w:color w:val="030303"/>
                <w:sz w:val="20"/>
                <w:szCs w:val="20"/>
                <w:lang w:val="en-GB"/>
              </w:rPr>
              <w:t xml:space="preserve"> </w:t>
            </w:r>
            <w:r>
              <w:rPr>
                <w:rFonts w:ascii="Arial" w:hAnsi="Arial" w:cs="Arial"/>
                <w:b/>
                <w:bCs/>
                <w:color w:val="030303"/>
                <w:sz w:val="20"/>
                <w:szCs w:val="20"/>
                <w:lang w:val="en-GB"/>
              </w:rPr>
              <w:t>nacionālā</w:t>
            </w:r>
            <w:r w:rsidR="00440B0A">
              <w:rPr>
                <w:rFonts w:ascii="Arial" w:hAnsi="Arial" w:cs="Arial"/>
                <w:b/>
                <w:bCs/>
                <w:color w:val="030303"/>
                <w:sz w:val="20"/>
                <w:szCs w:val="20"/>
                <w:lang w:val="en-GB"/>
              </w:rPr>
              <w:t xml:space="preserve"> </w:t>
            </w:r>
            <w:r>
              <w:rPr>
                <w:rFonts w:ascii="Arial" w:hAnsi="Arial" w:cs="Arial"/>
                <w:b/>
                <w:bCs/>
                <w:color w:val="030303"/>
                <w:sz w:val="20"/>
                <w:szCs w:val="20"/>
                <w:lang w:val="en-GB"/>
              </w:rPr>
              <w:t xml:space="preserve">līmenī: </w:t>
            </w:r>
            <w:r w:rsidRPr="00AB2B70">
              <w:rPr>
                <w:rFonts w:ascii="Arial" w:hAnsi="Arial" w:cs="Arial"/>
                <w:bCs/>
                <w:color w:val="030303"/>
                <w:sz w:val="20"/>
                <w:szCs w:val="20"/>
                <w:lang w:val="en-GB"/>
              </w:rPr>
              <w:t>pašnovērtējuma</w:t>
            </w:r>
            <w:r w:rsidR="00440B0A">
              <w:rPr>
                <w:rFonts w:ascii="Arial" w:hAnsi="Arial" w:cs="Arial"/>
                <w:bCs/>
                <w:color w:val="030303"/>
                <w:sz w:val="20"/>
                <w:szCs w:val="20"/>
                <w:lang w:val="en-GB"/>
              </w:rPr>
              <w:t xml:space="preserve"> </w:t>
            </w:r>
            <w:r w:rsidRPr="00AB2B70">
              <w:rPr>
                <w:rFonts w:ascii="Arial" w:hAnsi="Arial" w:cs="Arial"/>
                <w:bCs/>
                <w:color w:val="030303"/>
                <w:sz w:val="20"/>
                <w:szCs w:val="20"/>
                <w:lang w:val="en-GB"/>
              </w:rPr>
              <w:t>anketa, VAS sekundārā</w:t>
            </w:r>
            <w:r w:rsidR="00440B0A">
              <w:rPr>
                <w:rFonts w:ascii="Arial" w:hAnsi="Arial" w:cs="Arial"/>
                <w:bCs/>
                <w:color w:val="030303"/>
                <w:sz w:val="20"/>
                <w:szCs w:val="20"/>
                <w:lang w:val="en-GB"/>
              </w:rPr>
              <w:t xml:space="preserve"> </w:t>
            </w:r>
            <w:r w:rsidRPr="00AB2B70">
              <w:rPr>
                <w:rFonts w:ascii="Arial" w:hAnsi="Arial" w:cs="Arial"/>
                <w:bCs/>
                <w:color w:val="030303"/>
                <w:sz w:val="20"/>
                <w:szCs w:val="20"/>
                <w:lang w:val="en-GB"/>
              </w:rPr>
              <w:t>ietekme, informācijas</w:t>
            </w:r>
            <w:r w:rsidR="00440B0A">
              <w:rPr>
                <w:rFonts w:ascii="Arial" w:hAnsi="Arial" w:cs="Arial"/>
                <w:bCs/>
                <w:color w:val="030303"/>
                <w:sz w:val="20"/>
                <w:szCs w:val="20"/>
                <w:lang w:val="en-GB"/>
              </w:rPr>
              <w:t xml:space="preserve"> </w:t>
            </w:r>
            <w:r w:rsidRPr="00AB2B70">
              <w:rPr>
                <w:rFonts w:ascii="Arial" w:hAnsi="Arial" w:cs="Arial"/>
                <w:bCs/>
                <w:color w:val="030303"/>
                <w:sz w:val="20"/>
                <w:szCs w:val="20"/>
                <w:lang w:val="en-GB"/>
              </w:rPr>
              <w:t>uzkrāšanas</w:t>
            </w:r>
            <w:r w:rsidR="00440B0A">
              <w:rPr>
                <w:rFonts w:ascii="Arial" w:hAnsi="Arial" w:cs="Arial"/>
                <w:bCs/>
                <w:color w:val="030303"/>
                <w:sz w:val="20"/>
                <w:szCs w:val="20"/>
                <w:lang w:val="en-GB"/>
              </w:rPr>
              <w:t xml:space="preserve"> </w:t>
            </w:r>
            <w:r w:rsidRPr="00AB2B70">
              <w:rPr>
                <w:rFonts w:ascii="Arial" w:hAnsi="Arial" w:cs="Arial"/>
                <w:bCs/>
                <w:color w:val="030303"/>
                <w:sz w:val="20"/>
                <w:szCs w:val="20"/>
                <w:lang w:val="en-GB"/>
              </w:rPr>
              <w:t>sistēma, Ikgadējais</w:t>
            </w:r>
            <w:r w:rsidR="00440B0A">
              <w:rPr>
                <w:rFonts w:ascii="Arial" w:hAnsi="Arial" w:cs="Arial"/>
                <w:bCs/>
                <w:color w:val="030303"/>
                <w:sz w:val="20"/>
                <w:szCs w:val="20"/>
                <w:lang w:val="en-GB"/>
              </w:rPr>
              <w:t xml:space="preserve"> </w:t>
            </w:r>
            <w:r w:rsidRPr="00AB2B70">
              <w:rPr>
                <w:rFonts w:ascii="Arial" w:hAnsi="Arial" w:cs="Arial"/>
                <w:bCs/>
                <w:color w:val="030303"/>
                <w:sz w:val="20"/>
                <w:szCs w:val="20"/>
                <w:lang w:val="en-GB"/>
              </w:rPr>
              <w:t>īstenošanas</w:t>
            </w:r>
            <w:r w:rsidR="00440B0A">
              <w:rPr>
                <w:rFonts w:ascii="Arial" w:hAnsi="Arial" w:cs="Arial"/>
                <w:bCs/>
                <w:color w:val="030303"/>
                <w:sz w:val="20"/>
                <w:szCs w:val="20"/>
                <w:lang w:val="en-GB"/>
              </w:rPr>
              <w:t xml:space="preserve"> </w:t>
            </w:r>
            <w:r w:rsidRPr="00AB2B70">
              <w:rPr>
                <w:rFonts w:ascii="Arial" w:hAnsi="Arial" w:cs="Arial"/>
                <w:bCs/>
                <w:color w:val="030303"/>
                <w:sz w:val="20"/>
                <w:szCs w:val="20"/>
                <w:lang w:val="en-GB"/>
              </w:rPr>
              <w:t>ziņojums 2017</w:t>
            </w:r>
          </w:p>
        </w:tc>
        <w:tc>
          <w:tcPr>
            <w:tcW w:w="1161" w:type="pct"/>
          </w:tcPr>
          <w:p w:rsidR="00615DBA" w:rsidRPr="00621420" w:rsidRDefault="00615DBA" w:rsidP="00BB250C">
            <w:pPr>
              <w:spacing w:before="60" w:after="60"/>
              <w:rPr>
                <w:rFonts w:ascii="Arial" w:hAnsi="Arial" w:cs="Arial"/>
                <w:i/>
                <w:color w:val="030303"/>
                <w:sz w:val="16"/>
                <w:szCs w:val="16"/>
                <w:lang w:val="en-US"/>
              </w:rPr>
            </w:pPr>
            <w:r w:rsidRPr="00621420">
              <w:rPr>
                <w:rFonts w:ascii="Arial" w:hAnsi="Arial" w:cs="Arial"/>
                <w:i/>
                <w:color w:val="030303"/>
                <w:sz w:val="16"/>
                <w:szCs w:val="16"/>
                <w:lang w:val="en-US"/>
              </w:rPr>
              <w:t>ZM/LAD informācija, jautājumi/atbildes, diskusija</w:t>
            </w:r>
          </w:p>
        </w:tc>
      </w:tr>
      <w:tr w:rsidR="00615DBA" w:rsidRPr="000B3124" w:rsidTr="00D93C47">
        <w:trPr>
          <w:trHeight w:val="307"/>
        </w:trPr>
        <w:tc>
          <w:tcPr>
            <w:tcW w:w="504" w:type="pct"/>
          </w:tcPr>
          <w:p w:rsidR="00615DBA" w:rsidRPr="000B3124" w:rsidRDefault="00615DBA" w:rsidP="00BB250C">
            <w:pPr>
              <w:spacing w:before="60" w:after="60"/>
              <w:rPr>
                <w:rFonts w:ascii="Arial" w:hAnsi="Arial" w:cs="Arial"/>
                <w:color w:val="030303"/>
                <w:sz w:val="20"/>
                <w:szCs w:val="20"/>
                <w:lang w:val="en-GB"/>
              </w:rPr>
            </w:pPr>
            <w:r>
              <w:rPr>
                <w:rFonts w:ascii="Arial" w:hAnsi="Arial" w:cs="Arial"/>
                <w:color w:val="030303"/>
                <w:sz w:val="20"/>
                <w:szCs w:val="20"/>
                <w:lang w:val="en-GB"/>
              </w:rPr>
              <w:t>15:35</w:t>
            </w:r>
          </w:p>
        </w:tc>
        <w:tc>
          <w:tcPr>
            <w:tcW w:w="3335" w:type="pct"/>
          </w:tcPr>
          <w:p w:rsidR="00615DBA" w:rsidRPr="000B3124" w:rsidRDefault="00615DBA" w:rsidP="00BB250C">
            <w:pPr>
              <w:spacing w:before="60" w:after="60"/>
              <w:rPr>
                <w:rFonts w:ascii="Arial" w:hAnsi="Arial" w:cs="Arial"/>
                <w:b/>
                <w:bCs/>
                <w:color w:val="030303"/>
                <w:sz w:val="20"/>
                <w:szCs w:val="20"/>
                <w:lang w:val="en-GB"/>
              </w:rPr>
            </w:pPr>
            <w:r>
              <w:rPr>
                <w:rFonts w:ascii="Arial" w:hAnsi="Arial" w:cs="Arial"/>
                <w:b/>
                <w:bCs/>
                <w:color w:val="030303"/>
                <w:sz w:val="20"/>
                <w:szCs w:val="20"/>
                <w:lang w:val="en-GB"/>
              </w:rPr>
              <w:t>LEADER/SVVA pieejas</w:t>
            </w:r>
            <w:r w:rsidR="00440B0A">
              <w:rPr>
                <w:rFonts w:ascii="Arial" w:hAnsi="Arial" w:cs="Arial"/>
                <w:b/>
                <w:bCs/>
                <w:color w:val="030303"/>
                <w:sz w:val="20"/>
                <w:szCs w:val="20"/>
                <w:lang w:val="en-GB"/>
              </w:rPr>
              <w:t xml:space="preserve"> </w:t>
            </w:r>
            <w:r>
              <w:rPr>
                <w:rFonts w:ascii="Arial" w:hAnsi="Arial" w:cs="Arial"/>
                <w:b/>
                <w:bCs/>
                <w:color w:val="030303"/>
                <w:sz w:val="20"/>
                <w:szCs w:val="20"/>
                <w:lang w:val="en-GB"/>
              </w:rPr>
              <w:t>principu un pievienotās</w:t>
            </w:r>
            <w:r w:rsidR="00440B0A">
              <w:rPr>
                <w:rFonts w:ascii="Arial" w:hAnsi="Arial" w:cs="Arial"/>
                <w:b/>
                <w:bCs/>
                <w:color w:val="030303"/>
                <w:sz w:val="20"/>
                <w:szCs w:val="20"/>
                <w:lang w:val="en-GB"/>
              </w:rPr>
              <w:t xml:space="preserve">  </w:t>
            </w:r>
            <w:r>
              <w:rPr>
                <w:rFonts w:ascii="Arial" w:hAnsi="Arial" w:cs="Arial"/>
                <w:b/>
                <w:bCs/>
                <w:color w:val="030303"/>
                <w:sz w:val="20"/>
                <w:szCs w:val="20"/>
                <w:lang w:val="en-GB"/>
              </w:rPr>
              <w:t>vērtības</w:t>
            </w:r>
            <w:r w:rsidR="00440B0A">
              <w:rPr>
                <w:rFonts w:ascii="Arial" w:hAnsi="Arial" w:cs="Arial"/>
                <w:b/>
                <w:bCs/>
                <w:color w:val="030303"/>
                <w:sz w:val="20"/>
                <w:szCs w:val="20"/>
                <w:lang w:val="en-GB"/>
              </w:rPr>
              <w:t xml:space="preserve"> </w:t>
            </w:r>
            <w:r>
              <w:rPr>
                <w:rFonts w:ascii="Arial" w:hAnsi="Arial" w:cs="Arial"/>
                <w:b/>
                <w:bCs/>
                <w:color w:val="030303"/>
                <w:sz w:val="20"/>
                <w:szCs w:val="20"/>
                <w:lang w:val="en-GB"/>
              </w:rPr>
              <w:t>novērtēšana</w:t>
            </w:r>
          </w:p>
        </w:tc>
        <w:tc>
          <w:tcPr>
            <w:tcW w:w="1161" w:type="pct"/>
          </w:tcPr>
          <w:p w:rsidR="00615DBA" w:rsidRPr="0023714B" w:rsidRDefault="00615DBA" w:rsidP="00BB250C">
            <w:pPr>
              <w:spacing w:before="60" w:after="60"/>
              <w:rPr>
                <w:rFonts w:ascii="Arial" w:hAnsi="Arial" w:cs="Arial"/>
                <w:i/>
                <w:color w:val="030303"/>
                <w:sz w:val="16"/>
                <w:szCs w:val="16"/>
                <w:lang w:val="en-US"/>
              </w:rPr>
            </w:pPr>
            <w:r w:rsidRPr="0023714B">
              <w:rPr>
                <w:rFonts w:ascii="Arial" w:hAnsi="Arial" w:cs="Arial"/>
                <w:i/>
                <w:color w:val="030303"/>
                <w:sz w:val="16"/>
                <w:szCs w:val="16"/>
                <w:lang w:val="en-US"/>
              </w:rPr>
              <w:t>Prezentācija, darbsgrupās, diskusija</w:t>
            </w:r>
          </w:p>
        </w:tc>
      </w:tr>
      <w:tr w:rsidR="00615DBA" w:rsidRPr="00EA5098" w:rsidTr="00D93C47">
        <w:trPr>
          <w:trHeight w:val="369"/>
        </w:trPr>
        <w:tc>
          <w:tcPr>
            <w:tcW w:w="504" w:type="pct"/>
            <w:shd w:val="clear" w:color="auto" w:fill="DDDDDD"/>
          </w:tcPr>
          <w:p w:rsidR="00615DBA" w:rsidRPr="00B8267C" w:rsidRDefault="00615DBA" w:rsidP="00BB250C">
            <w:pPr>
              <w:spacing w:before="60" w:after="60"/>
              <w:rPr>
                <w:rFonts w:ascii="Arial" w:hAnsi="Arial" w:cs="Arial"/>
                <w:sz w:val="20"/>
                <w:szCs w:val="20"/>
                <w:lang w:val="en-GB"/>
              </w:rPr>
            </w:pPr>
            <w:r>
              <w:rPr>
                <w:rFonts w:ascii="Arial" w:hAnsi="Arial" w:cs="Arial"/>
                <w:sz w:val="20"/>
                <w:szCs w:val="20"/>
                <w:lang w:val="en-GB"/>
              </w:rPr>
              <w:t>16:30</w:t>
            </w:r>
          </w:p>
        </w:tc>
        <w:tc>
          <w:tcPr>
            <w:tcW w:w="3335" w:type="pct"/>
            <w:shd w:val="clear" w:color="auto" w:fill="DDDDDD"/>
          </w:tcPr>
          <w:p w:rsidR="00615DBA" w:rsidRPr="00B8267C" w:rsidRDefault="00615DBA">
            <w:pPr>
              <w:spacing w:before="60" w:after="60" w:line="480" w:lineRule="auto"/>
              <w:rPr>
                <w:rFonts w:ascii="Arial" w:hAnsi="Arial" w:cs="Arial"/>
                <w:sz w:val="20"/>
                <w:szCs w:val="20"/>
                <w:lang w:val="en-GB"/>
              </w:rPr>
            </w:pPr>
            <w:r>
              <w:rPr>
                <w:rFonts w:ascii="Arial" w:hAnsi="Arial" w:cs="Arial"/>
                <w:sz w:val="20"/>
                <w:szCs w:val="20"/>
                <w:lang w:val="en-GB"/>
              </w:rPr>
              <w:t>Semināra</w:t>
            </w:r>
            <w:r w:rsidR="00440B0A">
              <w:rPr>
                <w:rFonts w:ascii="Arial" w:hAnsi="Arial" w:cs="Arial"/>
                <w:sz w:val="20"/>
                <w:szCs w:val="20"/>
                <w:lang w:val="en-GB"/>
              </w:rPr>
              <w:t xml:space="preserve"> </w:t>
            </w:r>
            <w:r>
              <w:rPr>
                <w:rFonts w:ascii="Arial" w:hAnsi="Arial" w:cs="Arial"/>
                <w:sz w:val="20"/>
                <w:szCs w:val="20"/>
                <w:lang w:val="en-GB"/>
              </w:rPr>
              <w:t>noslēgums</w:t>
            </w:r>
          </w:p>
        </w:tc>
        <w:tc>
          <w:tcPr>
            <w:tcW w:w="1161" w:type="pct"/>
            <w:shd w:val="clear" w:color="auto" w:fill="DDDDDD"/>
          </w:tcPr>
          <w:p w:rsidR="00615DBA" w:rsidRPr="00B8267C" w:rsidRDefault="00615DBA" w:rsidP="00BB250C">
            <w:pPr>
              <w:spacing w:before="60" w:after="60"/>
              <w:rPr>
                <w:rFonts w:ascii="Arial" w:hAnsi="Arial" w:cs="Arial"/>
                <w:i/>
                <w:sz w:val="20"/>
                <w:szCs w:val="20"/>
                <w:lang w:val="en-GB"/>
              </w:rPr>
            </w:pPr>
          </w:p>
        </w:tc>
      </w:tr>
    </w:tbl>
    <w:p w:rsidR="006B2777" w:rsidRDefault="006B2777" w:rsidP="00AC5829">
      <w:pPr>
        <w:widowControl w:val="0"/>
        <w:autoSpaceDE w:val="0"/>
        <w:autoSpaceDN w:val="0"/>
        <w:adjustRightInd w:val="0"/>
        <w:rPr>
          <w:rFonts w:ascii="Arial" w:hAnsi="Arial" w:cs="Arial"/>
          <w:color w:val="030303"/>
          <w:sz w:val="20"/>
          <w:szCs w:val="20"/>
          <w:lang w:val="en-GB"/>
        </w:rPr>
      </w:pPr>
    </w:p>
    <w:p w:rsidR="00F21DE0" w:rsidRDefault="00F21DE0" w:rsidP="00AC5829">
      <w:pPr>
        <w:widowControl w:val="0"/>
        <w:autoSpaceDE w:val="0"/>
        <w:autoSpaceDN w:val="0"/>
        <w:adjustRightInd w:val="0"/>
        <w:rPr>
          <w:rFonts w:ascii="Arial" w:hAnsi="Arial" w:cs="Arial"/>
          <w:color w:val="030303"/>
          <w:sz w:val="20"/>
          <w:szCs w:val="20"/>
          <w:lang w:val="en-GB"/>
        </w:rPr>
      </w:pPr>
    </w:p>
    <w:p w:rsidR="00F21DE0" w:rsidRPr="00F21DE0" w:rsidRDefault="00F21DE0" w:rsidP="00F21DE0">
      <w:pPr>
        <w:jc w:val="center"/>
        <w:rPr>
          <w:rFonts w:ascii="Arial" w:eastAsiaTheme="minorEastAsia" w:hAnsi="Arial" w:cs="Arial"/>
          <w:noProof/>
          <w:color w:val="030303"/>
          <w:sz w:val="15"/>
          <w:szCs w:val="15"/>
          <w:lang w:val="en-US"/>
        </w:rPr>
      </w:pPr>
      <w:r w:rsidRPr="00F21DE0">
        <w:rPr>
          <w:rFonts w:ascii="Arial" w:eastAsiaTheme="minorEastAsia" w:hAnsi="Arial" w:cs="Arial"/>
          <w:b/>
          <w:bCs/>
          <w:noProof/>
          <w:color w:val="ED7D31"/>
          <w:sz w:val="15"/>
          <w:szCs w:val="15"/>
          <w:lang w:val="en-US"/>
        </w:rPr>
        <w:t>European Evaluation Helpdesk for Rural Development</w:t>
      </w:r>
      <w:r w:rsidRPr="00F21DE0">
        <w:rPr>
          <w:rFonts w:ascii="Arial" w:eastAsiaTheme="minorEastAsia" w:hAnsi="Arial" w:cs="Arial"/>
          <w:b/>
          <w:bCs/>
          <w:noProof/>
          <w:color w:val="A5A5A5"/>
          <w:sz w:val="15"/>
          <w:szCs w:val="15"/>
          <w:lang w:val="en-US"/>
        </w:rPr>
        <w:br/>
      </w:r>
      <w:r w:rsidRPr="00F21DE0">
        <w:rPr>
          <w:rFonts w:ascii="Arial" w:eastAsiaTheme="minorEastAsia" w:hAnsi="Arial" w:cs="Arial"/>
          <w:noProof/>
          <w:color w:val="030303"/>
          <w:sz w:val="15"/>
          <w:szCs w:val="15"/>
          <w:lang w:val="en-US"/>
        </w:rPr>
        <w:t>BE-1040 Brussels, Boulevard Saint Michel 77-79 (Métro Montgomery/Thieffry)</w:t>
      </w:r>
      <w:r w:rsidRPr="00F21DE0">
        <w:rPr>
          <w:rFonts w:ascii="Arial" w:eastAsiaTheme="minorEastAsia" w:hAnsi="Arial" w:cs="Arial"/>
          <w:noProof/>
          <w:color w:val="030303"/>
          <w:sz w:val="15"/>
          <w:szCs w:val="15"/>
          <w:lang w:val="en-US"/>
        </w:rPr>
        <w:br/>
        <w:t>e-mail: info@ruralevaluation.eu</w:t>
      </w:r>
    </w:p>
    <w:p w:rsidR="00F21DE0" w:rsidRPr="00B8267C" w:rsidRDefault="00F21DE0" w:rsidP="00F21DE0">
      <w:pPr>
        <w:jc w:val="center"/>
        <w:rPr>
          <w:rFonts w:ascii="Arial" w:eastAsiaTheme="minorEastAsia" w:hAnsi="Arial" w:cs="Arial"/>
          <w:noProof/>
          <w:color w:val="030303"/>
          <w:sz w:val="15"/>
          <w:szCs w:val="15"/>
          <w:lang w:val="de-DE"/>
        </w:rPr>
      </w:pPr>
      <w:r w:rsidRPr="00B8267C">
        <w:rPr>
          <w:rFonts w:ascii="Arial" w:eastAsiaTheme="minorEastAsia" w:hAnsi="Arial" w:cs="Arial"/>
          <w:noProof/>
          <w:color w:val="030303"/>
          <w:sz w:val="15"/>
          <w:szCs w:val="15"/>
          <w:lang w:val="de-DE"/>
        </w:rPr>
        <w:t>t: +32 2 737 51 30</w:t>
      </w:r>
    </w:p>
    <w:p w:rsidR="00F21DE0" w:rsidRPr="004F5770" w:rsidRDefault="00F21DE0" w:rsidP="00B8267C">
      <w:pPr>
        <w:jc w:val="center"/>
        <w:rPr>
          <w:rFonts w:ascii="Arial" w:eastAsiaTheme="minorEastAsia" w:hAnsi="Arial" w:cs="Arial"/>
          <w:noProof/>
          <w:color w:val="030303"/>
          <w:sz w:val="15"/>
          <w:szCs w:val="15"/>
          <w:lang w:val="de-DE"/>
        </w:rPr>
      </w:pPr>
      <w:r w:rsidRPr="004F5770">
        <w:rPr>
          <w:rFonts w:ascii="Arial" w:eastAsiaTheme="minorEastAsia" w:hAnsi="Arial" w:cs="Arial"/>
          <w:noProof/>
          <w:color w:val="030303"/>
          <w:sz w:val="15"/>
          <w:szCs w:val="15"/>
          <w:lang w:val="de-DE"/>
        </w:rPr>
        <w:t xml:space="preserve">website: </w:t>
      </w:r>
      <w:hyperlink r:id="rId11" w:history="1">
        <w:r w:rsidRPr="004F5770">
          <w:rPr>
            <w:rStyle w:val="Hipersaite"/>
            <w:rFonts w:ascii="Arial" w:eastAsiaTheme="minorEastAsia" w:hAnsi="Arial" w:cs="Arial"/>
            <w:noProof/>
            <w:color w:val="030303"/>
            <w:sz w:val="15"/>
            <w:szCs w:val="15"/>
            <w:lang w:val="de-DE"/>
          </w:rPr>
          <w:t>http://enrd.ec.europa.eu/evaluation/</w:t>
        </w:r>
      </w:hyperlink>
    </w:p>
    <w:sectPr w:rsidR="00F21DE0" w:rsidRPr="004F5770" w:rsidSect="00F52FC2">
      <w:footerReference w:type="default" r:id="rId12"/>
      <w:headerReference w:type="first" r:id="rId13"/>
      <w:footerReference w:type="first" r:id="rId14"/>
      <w:pgSz w:w="11906" w:h="16838"/>
      <w:pgMar w:top="1418"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018" w:rsidRDefault="00FA2018">
      <w:r>
        <w:separator/>
      </w:r>
    </w:p>
  </w:endnote>
  <w:endnote w:type="continuationSeparator" w:id="1">
    <w:p w:rsidR="00FA2018" w:rsidRDefault="00FA2018">
      <w:r>
        <w:continuationSeparator/>
      </w:r>
    </w:p>
  </w:endnote>
  <w:endnote w:type="continuationNotice" w:id="2">
    <w:p w:rsidR="00FA2018" w:rsidRDefault="00FA201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Avenir Next">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DBA" w:rsidRPr="00F91612" w:rsidRDefault="00615DBA" w:rsidP="00F91612">
    <w:pPr>
      <w:pStyle w:val="Kjene"/>
      <w:jc w:val="center"/>
      <w:rPr>
        <w:rFonts w:ascii="Arial" w:hAnsi="Arial" w:cs="Arial"/>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DBA" w:rsidRPr="00AC5829" w:rsidRDefault="00615DBA" w:rsidP="00B8267C">
    <w:pPr>
      <w:pStyle w:val="Kjene"/>
      <w:rPr>
        <w:rFonts w:ascii="Arial" w:hAnsi="Arial" w:cs="Arial"/>
      </w:rPr>
    </w:pPr>
  </w:p>
  <w:p w:rsidR="00615DBA" w:rsidRDefault="00615DB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018" w:rsidRDefault="00FA2018">
      <w:r>
        <w:separator/>
      </w:r>
    </w:p>
  </w:footnote>
  <w:footnote w:type="continuationSeparator" w:id="1">
    <w:p w:rsidR="00FA2018" w:rsidRDefault="00FA2018">
      <w:r>
        <w:continuationSeparator/>
      </w:r>
    </w:p>
  </w:footnote>
  <w:footnote w:type="continuationNotice" w:id="2">
    <w:p w:rsidR="00FA2018" w:rsidRDefault="00FA201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DBA" w:rsidRPr="00B8267C" w:rsidRDefault="00615DBA" w:rsidP="00F91612">
    <w:pPr>
      <w:pStyle w:val="Galvene"/>
      <w:jc w:val="right"/>
      <w:rPr>
        <w:rFonts w:ascii="Arial" w:hAnsi="Arial" w:cs="Arial"/>
        <w:color w:val="F07E31"/>
        <w:sz w:val="18"/>
        <w:szCs w:val="18"/>
        <w:lang w:val="en-GB"/>
      </w:rPr>
    </w:pPr>
    <w:r w:rsidRPr="00AF083B">
      <w:rPr>
        <w:rFonts w:ascii="Arial" w:hAnsi="Arial" w:cs="Arial"/>
        <w:noProof/>
        <w:sz w:val="18"/>
        <w:szCs w:val="18"/>
        <w:lang w:val="lv-LV" w:eastAsia="lv-LV"/>
      </w:rPr>
      <w:drawing>
        <wp:anchor distT="0" distB="0" distL="114300" distR="114300" simplePos="0" relativeHeight="251658240" behindDoc="0" locked="0" layoutInCell="1" allowOverlap="1">
          <wp:simplePos x="0" y="0"/>
          <wp:positionH relativeFrom="column">
            <wp:posOffset>-525116</wp:posOffset>
          </wp:positionH>
          <wp:positionV relativeFrom="paragraph">
            <wp:posOffset>-245499</wp:posOffset>
          </wp:positionV>
          <wp:extent cx="1547495" cy="687070"/>
          <wp:effectExtent l="0" t="0" r="0" b="0"/>
          <wp:wrapSquare wrapText="bothSides"/>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valuation helpdesk-RVB.jp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47495" cy="687070"/>
                  </a:xfrm>
                  <a:prstGeom prst="rect">
                    <a:avLst/>
                  </a:prstGeom>
                </pic:spPr>
              </pic:pic>
            </a:graphicData>
          </a:graphic>
        </wp:anchor>
      </w:drawing>
    </w:r>
    <w:r w:rsidRPr="00B8267C">
      <w:rPr>
        <w:rFonts w:ascii="Arial" w:hAnsi="Arial" w:cs="Arial"/>
        <w:color w:val="F07E31"/>
        <w:sz w:val="18"/>
        <w:szCs w:val="18"/>
        <w:lang w:val="en-GB"/>
      </w:rPr>
      <w:t xml:space="preserve">EvaluationWORKS! 2016 </w:t>
    </w:r>
  </w:p>
  <w:p w:rsidR="00615DBA" w:rsidRPr="00B8267C" w:rsidRDefault="00615DBA" w:rsidP="00F91612">
    <w:pPr>
      <w:pStyle w:val="Galvene"/>
      <w:jc w:val="right"/>
      <w:rPr>
        <w:rFonts w:ascii="Arial" w:hAnsi="Arial" w:cs="Arial"/>
        <w:sz w:val="18"/>
        <w:szCs w:val="18"/>
        <w:lang w:val="en-GB"/>
      </w:rPr>
    </w:pPr>
    <w:r w:rsidRPr="00AF083B">
      <w:rPr>
        <w:rFonts w:ascii="Arial" w:hAnsi="Arial" w:cs="Arial"/>
        <w:color w:val="030303"/>
        <w:sz w:val="18"/>
        <w:szCs w:val="18"/>
        <w:lang w:val="en-GB"/>
      </w:rPr>
      <w:t>The yearly capacity building event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3A6"/>
    <w:multiLevelType w:val="hybridMultilevel"/>
    <w:tmpl w:val="4B6E1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5F4EB4"/>
    <w:multiLevelType w:val="hybridMultilevel"/>
    <w:tmpl w:val="4CA83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B4633AE"/>
    <w:multiLevelType w:val="hybridMultilevel"/>
    <w:tmpl w:val="D30CF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8F617D"/>
    <w:multiLevelType w:val="hybridMultilevel"/>
    <w:tmpl w:val="89A4C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CF0CE1"/>
    <w:multiLevelType w:val="hybridMultilevel"/>
    <w:tmpl w:val="AD1EF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9102127"/>
    <w:multiLevelType w:val="hybridMultilevel"/>
    <w:tmpl w:val="3578A8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A8043BD"/>
    <w:multiLevelType w:val="hybridMultilevel"/>
    <w:tmpl w:val="4A865D86"/>
    <w:lvl w:ilvl="0" w:tplc="23C8244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1D4D40FB"/>
    <w:multiLevelType w:val="hybridMultilevel"/>
    <w:tmpl w:val="32100994"/>
    <w:lvl w:ilvl="0" w:tplc="F1AE4C82">
      <w:start w:val="1"/>
      <w:numFmt w:val="bullet"/>
      <w:lvlText w:val=""/>
      <w:lvlJc w:val="left"/>
      <w:pPr>
        <w:tabs>
          <w:tab w:val="num" w:pos="1068"/>
        </w:tabs>
        <w:ind w:left="1068" w:hanging="360"/>
      </w:pPr>
      <w:rPr>
        <w:rFonts w:ascii="Wingdings" w:hAnsi="Wingdings" w:hint="default"/>
        <w:color w:val="006463"/>
      </w:rPr>
    </w:lvl>
    <w:lvl w:ilvl="1" w:tplc="040C0003" w:tentative="1">
      <w:start w:val="1"/>
      <w:numFmt w:val="bullet"/>
      <w:lvlText w:val="o"/>
      <w:lvlJc w:val="left"/>
      <w:pPr>
        <w:tabs>
          <w:tab w:val="num" w:pos="348"/>
        </w:tabs>
        <w:ind w:left="348" w:hanging="360"/>
      </w:pPr>
      <w:rPr>
        <w:rFonts w:ascii="Courier New" w:hAnsi="Courier New" w:cs="Courier New" w:hint="default"/>
      </w:rPr>
    </w:lvl>
    <w:lvl w:ilvl="2" w:tplc="040C0005" w:tentative="1">
      <w:start w:val="1"/>
      <w:numFmt w:val="bullet"/>
      <w:lvlText w:val=""/>
      <w:lvlJc w:val="left"/>
      <w:pPr>
        <w:tabs>
          <w:tab w:val="num" w:pos="1068"/>
        </w:tabs>
        <w:ind w:left="1068" w:hanging="360"/>
      </w:pPr>
      <w:rPr>
        <w:rFonts w:ascii="Wingdings" w:hAnsi="Wingdings" w:hint="default"/>
      </w:rPr>
    </w:lvl>
    <w:lvl w:ilvl="3" w:tplc="040C0001" w:tentative="1">
      <w:start w:val="1"/>
      <w:numFmt w:val="bullet"/>
      <w:lvlText w:val=""/>
      <w:lvlJc w:val="left"/>
      <w:pPr>
        <w:tabs>
          <w:tab w:val="num" w:pos="1788"/>
        </w:tabs>
        <w:ind w:left="1788" w:hanging="360"/>
      </w:pPr>
      <w:rPr>
        <w:rFonts w:ascii="Symbol" w:hAnsi="Symbol" w:hint="default"/>
      </w:rPr>
    </w:lvl>
    <w:lvl w:ilvl="4" w:tplc="040C0003" w:tentative="1">
      <w:start w:val="1"/>
      <w:numFmt w:val="bullet"/>
      <w:lvlText w:val="o"/>
      <w:lvlJc w:val="left"/>
      <w:pPr>
        <w:tabs>
          <w:tab w:val="num" w:pos="2508"/>
        </w:tabs>
        <w:ind w:left="2508" w:hanging="360"/>
      </w:pPr>
      <w:rPr>
        <w:rFonts w:ascii="Courier New" w:hAnsi="Courier New" w:cs="Courier New" w:hint="default"/>
      </w:rPr>
    </w:lvl>
    <w:lvl w:ilvl="5" w:tplc="040C0005" w:tentative="1">
      <w:start w:val="1"/>
      <w:numFmt w:val="bullet"/>
      <w:lvlText w:val=""/>
      <w:lvlJc w:val="left"/>
      <w:pPr>
        <w:tabs>
          <w:tab w:val="num" w:pos="3228"/>
        </w:tabs>
        <w:ind w:left="3228" w:hanging="360"/>
      </w:pPr>
      <w:rPr>
        <w:rFonts w:ascii="Wingdings" w:hAnsi="Wingdings" w:hint="default"/>
      </w:rPr>
    </w:lvl>
    <w:lvl w:ilvl="6" w:tplc="040C0001" w:tentative="1">
      <w:start w:val="1"/>
      <w:numFmt w:val="bullet"/>
      <w:lvlText w:val=""/>
      <w:lvlJc w:val="left"/>
      <w:pPr>
        <w:tabs>
          <w:tab w:val="num" w:pos="3948"/>
        </w:tabs>
        <w:ind w:left="3948" w:hanging="360"/>
      </w:pPr>
      <w:rPr>
        <w:rFonts w:ascii="Symbol" w:hAnsi="Symbol" w:hint="default"/>
      </w:rPr>
    </w:lvl>
    <w:lvl w:ilvl="7" w:tplc="040C0003" w:tentative="1">
      <w:start w:val="1"/>
      <w:numFmt w:val="bullet"/>
      <w:lvlText w:val="o"/>
      <w:lvlJc w:val="left"/>
      <w:pPr>
        <w:tabs>
          <w:tab w:val="num" w:pos="4668"/>
        </w:tabs>
        <w:ind w:left="4668" w:hanging="360"/>
      </w:pPr>
      <w:rPr>
        <w:rFonts w:ascii="Courier New" w:hAnsi="Courier New" w:cs="Courier New" w:hint="default"/>
      </w:rPr>
    </w:lvl>
    <w:lvl w:ilvl="8" w:tplc="040C0005" w:tentative="1">
      <w:start w:val="1"/>
      <w:numFmt w:val="bullet"/>
      <w:lvlText w:val=""/>
      <w:lvlJc w:val="left"/>
      <w:pPr>
        <w:tabs>
          <w:tab w:val="num" w:pos="5388"/>
        </w:tabs>
        <w:ind w:left="5388" w:hanging="360"/>
      </w:pPr>
      <w:rPr>
        <w:rFonts w:ascii="Wingdings" w:hAnsi="Wingdings" w:hint="default"/>
      </w:rPr>
    </w:lvl>
  </w:abstractNum>
  <w:abstractNum w:abstractNumId="8">
    <w:nsid w:val="1E8A565C"/>
    <w:multiLevelType w:val="hybridMultilevel"/>
    <w:tmpl w:val="7AA0E3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21237E7C"/>
    <w:multiLevelType w:val="hybridMultilevel"/>
    <w:tmpl w:val="3B300460"/>
    <w:lvl w:ilvl="0" w:tplc="19F88068">
      <w:start w:val="1"/>
      <w:numFmt w:val="bullet"/>
      <w:lvlText w:val=""/>
      <w:lvlJc w:val="left"/>
      <w:pPr>
        <w:ind w:left="1287" w:hanging="360"/>
      </w:pPr>
      <w:rPr>
        <w:rFonts w:ascii="Symbol" w:hAnsi="Symbol" w:hint="default"/>
        <w:b w:val="0"/>
        <w:color w:val="57825E"/>
      </w:rPr>
    </w:lvl>
    <w:lvl w:ilvl="1" w:tplc="7DE671AE">
      <w:start w:val="1"/>
      <w:numFmt w:val="bullet"/>
      <w:lvlText w:val="o"/>
      <w:lvlJc w:val="left"/>
      <w:pPr>
        <w:ind w:left="2007" w:hanging="360"/>
      </w:pPr>
      <w:rPr>
        <w:rFonts w:ascii="Courier New" w:hAnsi="Courier New" w:hint="default"/>
        <w:b w:val="0"/>
        <w:color w:val="DF6532"/>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6856CB1"/>
    <w:multiLevelType w:val="hybridMultilevel"/>
    <w:tmpl w:val="F348B87C"/>
    <w:lvl w:ilvl="0" w:tplc="E60CE7EC">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E9F4A70"/>
    <w:multiLevelType w:val="hybridMultilevel"/>
    <w:tmpl w:val="E0387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11F3325"/>
    <w:multiLevelType w:val="hybridMultilevel"/>
    <w:tmpl w:val="958CC7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35C03E4C"/>
    <w:multiLevelType w:val="hybridMultilevel"/>
    <w:tmpl w:val="39B09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116AD9"/>
    <w:multiLevelType w:val="hybridMultilevel"/>
    <w:tmpl w:val="8F2AAC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36981A6C"/>
    <w:multiLevelType w:val="hybridMultilevel"/>
    <w:tmpl w:val="C7C6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A10D4A"/>
    <w:multiLevelType w:val="hybridMultilevel"/>
    <w:tmpl w:val="FF34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F32003"/>
    <w:multiLevelType w:val="hybridMultilevel"/>
    <w:tmpl w:val="B5CE1236"/>
    <w:lvl w:ilvl="0" w:tplc="CA78DC22">
      <w:start w:val="1"/>
      <w:numFmt w:val="bullet"/>
      <w:lvlText w:val=""/>
      <w:lvlJc w:val="left"/>
      <w:pPr>
        <w:tabs>
          <w:tab w:val="num" w:pos="720"/>
        </w:tabs>
        <w:ind w:left="720" w:hanging="360"/>
      </w:pPr>
      <w:rPr>
        <w:rFonts w:ascii="Wingdings" w:hAnsi="Wingdings" w:hint="default"/>
        <w:color w:val="006463"/>
      </w:rPr>
    </w:lvl>
    <w:lvl w:ilvl="1" w:tplc="040C0003" w:tentative="1">
      <w:start w:val="1"/>
      <w:numFmt w:val="bullet"/>
      <w:lvlText w:val="o"/>
      <w:lvlJc w:val="left"/>
      <w:pPr>
        <w:tabs>
          <w:tab w:val="num" w:pos="348"/>
        </w:tabs>
        <w:ind w:left="348" w:hanging="360"/>
      </w:pPr>
      <w:rPr>
        <w:rFonts w:ascii="Courier New" w:hAnsi="Courier New" w:cs="Courier New" w:hint="default"/>
      </w:rPr>
    </w:lvl>
    <w:lvl w:ilvl="2" w:tplc="040C0005" w:tentative="1">
      <w:start w:val="1"/>
      <w:numFmt w:val="bullet"/>
      <w:lvlText w:val=""/>
      <w:lvlJc w:val="left"/>
      <w:pPr>
        <w:tabs>
          <w:tab w:val="num" w:pos="1068"/>
        </w:tabs>
        <w:ind w:left="1068" w:hanging="360"/>
      </w:pPr>
      <w:rPr>
        <w:rFonts w:ascii="Wingdings" w:hAnsi="Wingdings" w:hint="default"/>
      </w:rPr>
    </w:lvl>
    <w:lvl w:ilvl="3" w:tplc="040C0001" w:tentative="1">
      <w:start w:val="1"/>
      <w:numFmt w:val="bullet"/>
      <w:lvlText w:val=""/>
      <w:lvlJc w:val="left"/>
      <w:pPr>
        <w:tabs>
          <w:tab w:val="num" w:pos="1788"/>
        </w:tabs>
        <w:ind w:left="1788" w:hanging="360"/>
      </w:pPr>
      <w:rPr>
        <w:rFonts w:ascii="Symbol" w:hAnsi="Symbol" w:hint="default"/>
      </w:rPr>
    </w:lvl>
    <w:lvl w:ilvl="4" w:tplc="040C0003" w:tentative="1">
      <w:start w:val="1"/>
      <w:numFmt w:val="bullet"/>
      <w:lvlText w:val="o"/>
      <w:lvlJc w:val="left"/>
      <w:pPr>
        <w:tabs>
          <w:tab w:val="num" w:pos="2508"/>
        </w:tabs>
        <w:ind w:left="2508" w:hanging="360"/>
      </w:pPr>
      <w:rPr>
        <w:rFonts w:ascii="Courier New" w:hAnsi="Courier New" w:cs="Courier New" w:hint="default"/>
      </w:rPr>
    </w:lvl>
    <w:lvl w:ilvl="5" w:tplc="040C0005" w:tentative="1">
      <w:start w:val="1"/>
      <w:numFmt w:val="bullet"/>
      <w:lvlText w:val=""/>
      <w:lvlJc w:val="left"/>
      <w:pPr>
        <w:tabs>
          <w:tab w:val="num" w:pos="3228"/>
        </w:tabs>
        <w:ind w:left="3228" w:hanging="360"/>
      </w:pPr>
      <w:rPr>
        <w:rFonts w:ascii="Wingdings" w:hAnsi="Wingdings" w:hint="default"/>
      </w:rPr>
    </w:lvl>
    <w:lvl w:ilvl="6" w:tplc="040C0001" w:tentative="1">
      <w:start w:val="1"/>
      <w:numFmt w:val="bullet"/>
      <w:lvlText w:val=""/>
      <w:lvlJc w:val="left"/>
      <w:pPr>
        <w:tabs>
          <w:tab w:val="num" w:pos="3948"/>
        </w:tabs>
        <w:ind w:left="3948" w:hanging="360"/>
      </w:pPr>
      <w:rPr>
        <w:rFonts w:ascii="Symbol" w:hAnsi="Symbol" w:hint="default"/>
      </w:rPr>
    </w:lvl>
    <w:lvl w:ilvl="7" w:tplc="040C0003" w:tentative="1">
      <w:start w:val="1"/>
      <w:numFmt w:val="bullet"/>
      <w:lvlText w:val="o"/>
      <w:lvlJc w:val="left"/>
      <w:pPr>
        <w:tabs>
          <w:tab w:val="num" w:pos="4668"/>
        </w:tabs>
        <w:ind w:left="4668" w:hanging="360"/>
      </w:pPr>
      <w:rPr>
        <w:rFonts w:ascii="Courier New" w:hAnsi="Courier New" w:cs="Courier New" w:hint="default"/>
      </w:rPr>
    </w:lvl>
    <w:lvl w:ilvl="8" w:tplc="040C0005" w:tentative="1">
      <w:start w:val="1"/>
      <w:numFmt w:val="bullet"/>
      <w:lvlText w:val=""/>
      <w:lvlJc w:val="left"/>
      <w:pPr>
        <w:tabs>
          <w:tab w:val="num" w:pos="5388"/>
        </w:tabs>
        <w:ind w:left="5388" w:hanging="360"/>
      </w:pPr>
      <w:rPr>
        <w:rFonts w:ascii="Wingdings" w:hAnsi="Wingdings" w:hint="default"/>
      </w:rPr>
    </w:lvl>
  </w:abstractNum>
  <w:abstractNum w:abstractNumId="18">
    <w:nsid w:val="4014701F"/>
    <w:multiLevelType w:val="hybridMultilevel"/>
    <w:tmpl w:val="331E6274"/>
    <w:lvl w:ilvl="0" w:tplc="04070001">
      <w:start w:val="1"/>
      <w:numFmt w:val="bullet"/>
      <w:lvlText w:val=""/>
      <w:lvlJc w:val="left"/>
      <w:pPr>
        <w:ind w:left="762" w:hanging="360"/>
      </w:pPr>
      <w:rPr>
        <w:rFonts w:ascii="Symbol" w:hAnsi="Symbol" w:hint="default"/>
      </w:rPr>
    </w:lvl>
    <w:lvl w:ilvl="1" w:tplc="04070003" w:tentative="1">
      <w:start w:val="1"/>
      <w:numFmt w:val="bullet"/>
      <w:lvlText w:val="o"/>
      <w:lvlJc w:val="left"/>
      <w:pPr>
        <w:ind w:left="1482" w:hanging="360"/>
      </w:pPr>
      <w:rPr>
        <w:rFonts w:ascii="Courier New" w:hAnsi="Courier New" w:cs="Courier New" w:hint="default"/>
      </w:rPr>
    </w:lvl>
    <w:lvl w:ilvl="2" w:tplc="04070005" w:tentative="1">
      <w:start w:val="1"/>
      <w:numFmt w:val="bullet"/>
      <w:lvlText w:val=""/>
      <w:lvlJc w:val="left"/>
      <w:pPr>
        <w:ind w:left="2202" w:hanging="360"/>
      </w:pPr>
      <w:rPr>
        <w:rFonts w:ascii="Wingdings" w:hAnsi="Wingdings" w:hint="default"/>
      </w:rPr>
    </w:lvl>
    <w:lvl w:ilvl="3" w:tplc="04070001" w:tentative="1">
      <w:start w:val="1"/>
      <w:numFmt w:val="bullet"/>
      <w:lvlText w:val=""/>
      <w:lvlJc w:val="left"/>
      <w:pPr>
        <w:ind w:left="2922" w:hanging="360"/>
      </w:pPr>
      <w:rPr>
        <w:rFonts w:ascii="Symbol" w:hAnsi="Symbol" w:hint="default"/>
      </w:rPr>
    </w:lvl>
    <w:lvl w:ilvl="4" w:tplc="04070003" w:tentative="1">
      <w:start w:val="1"/>
      <w:numFmt w:val="bullet"/>
      <w:lvlText w:val="o"/>
      <w:lvlJc w:val="left"/>
      <w:pPr>
        <w:ind w:left="3642" w:hanging="360"/>
      </w:pPr>
      <w:rPr>
        <w:rFonts w:ascii="Courier New" w:hAnsi="Courier New" w:cs="Courier New" w:hint="default"/>
      </w:rPr>
    </w:lvl>
    <w:lvl w:ilvl="5" w:tplc="04070005" w:tentative="1">
      <w:start w:val="1"/>
      <w:numFmt w:val="bullet"/>
      <w:lvlText w:val=""/>
      <w:lvlJc w:val="left"/>
      <w:pPr>
        <w:ind w:left="4362" w:hanging="360"/>
      </w:pPr>
      <w:rPr>
        <w:rFonts w:ascii="Wingdings" w:hAnsi="Wingdings" w:hint="default"/>
      </w:rPr>
    </w:lvl>
    <w:lvl w:ilvl="6" w:tplc="04070001" w:tentative="1">
      <w:start w:val="1"/>
      <w:numFmt w:val="bullet"/>
      <w:lvlText w:val=""/>
      <w:lvlJc w:val="left"/>
      <w:pPr>
        <w:ind w:left="5082" w:hanging="360"/>
      </w:pPr>
      <w:rPr>
        <w:rFonts w:ascii="Symbol" w:hAnsi="Symbol" w:hint="default"/>
      </w:rPr>
    </w:lvl>
    <w:lvl w:ilvl="7" w:tplc="04070003" w:tentative="1">
      <w:start w:val="1"/>
      <w:numFmt w:val="bullet"/>
      <w:lvlText w:val="o"/>
      <w:lvlJc w:val="left"/>
      <w:pPr>
        <w:ind w:left="5802" w:hanging="360"/>
      </w:pPr>
      <w:rPr>
        <w:rFonts w:ascii="Courier New" w:hAnsi="Courier New" w:cs="Courier New" w:hint="default"/>
      </w:rPr>
    </w:lvl>
    <w:lvl w:ilvl="8" w:tplc="04070005" w:tentative="1">
      <w:start w:val="1"/>
      <w:numFmt w:val="bullet"/>
      <w:lvlText w:val=""/>
      <w:lvlJc w:val="left"/>
      <w:pPr>
        <w:ind w:left="6522" w:hanging="360"/>
      </w:pPr>
      <w:rPr>
        <w:rFonts w:ascii="Wingdings" w:hAnsi="Wingdings" w:hint="default"/>
      </w:rPr>
    </w:lvl>
  </w:abstractNum>
  <w:abstractNum w:abstractNumId="19">
    <w:nsid w:val="409B44C1"/>
    <w:multiLevelType w:val="hybridMultilevel"/>
    <w:tmpl w:val="A3348C8A"/>
    <w:lvl w:ilvl="0" w:tplc="36AE1E08">
      <w:start w:val="1"/>
      <w:numFmt w:val="bullet"/>
      <w:lvlText w:val="-"/>
      <w:lvlJc w:val="left"/>
      <w:pPr>
        <w:ind w:left="1440" w:hanging="360"/>
      </w:pPr>
      <w:rPr>
        <w:rFonts w:ascii="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4AC4FB0"/>
    <w:multiLevelType w:val="hybridMultilevel"/>
    <w:tmpl w:val="155E0A70"/>
    <w:lvl w:ilvl="0" w:tplc="EDE63704">
      <w:start w:val="6"/>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2139C9"/>
    <w:multiLevelType w:val="hybridMultilevel"/>
    <w:tmpl w:val="4BD245AC"/>
    <w:lvl w:ilvl="0" w:tplc="A3E06B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71E0D0F"/>
    <w:multiLevelType w:val="hybridMultilevel"/>
    <w:tmpl w:val="6E481BCE"/>
    <w:lvl w:ilvl="0" w:tplc="08090003">
      <w:start w:val="1"/>
      <w:numFmt w:val="bullet"/>
      <w:lvlText w:val="o"/>
      <w:lvlJc w:val="left"/>
      <w:pPr>
        <w:ind w:left="1068" w:hanging="360"/>
      </w:pPr>
      <w:rPr>
        <w:rFonts w:ascii="Courier New" w:hAnsi="Courier New" w:cs="Courier New"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nsid w:val="49701302"/>
    <w:multiLevelType w:val="hybridMultilevel"/>
    <w:tmpl w:val="A9B2A5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287C7E"/>
    <w:multiLevelType w:val="hybridMultilevel"/>
    <w:tmpl w:val="706C779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5">
    <w:nsid w:val="4DFE5A9E"/>
    <w:multiLevelType w:val="hybridMultilevel"/>
    <w:tmpl w:val="45A2D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EE26FF6"/>
    <w:multiLevelType w:val="hybridMultilevel"/>
    <w:tmpl w:val="3042DE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4F094B80"/>
    <w:multiLevelType w:val="multilevel"/>
    <w:tmpl w:val="32100994"/>
    <w:lvl w:ilvl="0">
      <w:start w:val="1"/>
      <w:numFmt w:val="bullet"/>
      <w:lvlText w:val=""/>
      <w:lvlJc w:val="left"/>
      <w:pPr>
        <w:tabs>
          <w:tab w:val="num" w:pos="1068"/>
        </w:tabs>
        <w:ind w:left="1068" w:hanging="360"/>
      </w:pPr>
      <w:rPr>
        <w:rFonts w:ascii="Wingdings" w:hAnsi="Wingdings" w:hint="default"/>
        <w:color w:val="006463"/>
      </w:rPr>
    </w:lvl>
    <w:lvl w:ilvl="1">
      <w:start w:val="1"/>
      <w:numFmt w:val="bullet"/>
      <w:lvlText w:val="o"/>
      <w:lvlJc w:val="left"/>
      <w:pPr>
        <w:tabs>
          <w:tab w:val="num" w:pos="348"/>
        </w:tabs>
        <w:ind w:left="348" w:hanging="360"/>
      </w:pPr>
      <w:rPr>
        <w:rFonts w:ascii="Courier New" w:hAnsi="Courier New" w:cs="Courier New" w:hint="default"/>
      </w:rPr>
    </w:lvl>
    <w:lvl w:ilvl="2">
      <w:start w:val="1"/>
      <w:numFmt w:val="bullet"/>
      <w:lvlText w:val=""/>
      <w:lvlJc w:val="left"/>
      <w:pPr>
        <w:tabs>
          <w:tab w:val="num" w:pos="1068"/>
        </w:tabs>
        <w:ind w:left="1068" w:hanging="360"/>
      </w:pPr>
      <w:rPr>
        <w:rFonts w:ascii="Wingdings" w:hAnsi="Wingdings" w:hint="default"/>
      </w:rPr>
    </w:lvl>
    <w:lvl w:ilvl="3">
      <w:start w:val="1"/>
      <w:numFmt w:val="bullet"/>
      <w:lvlText w:val=""/>
      <w:lvlJc w:val="left"/>
      <w:pPr>
        <w:tabs>
          <w:tab w:val="num" w:pos="1788"/>
        </w:tabs>
        <w:ind w:left="1788" w:hanging="360"/>
      </w:pPr>
      <w:rPr>
        <w:rFonts w:ascii="Symbol" w:hAnsi="Symbol" w:hint="default"/>
      </w:rPr>
    </w:lvl>
    <w:lvl w:ilvl="4">
      <w:start w:val="1"/>
      <w:numFmt w:val="bullet"/>
      <w:lvlText w:val="o"/>
      <w:lvlJc w:val="left"/>
      <w:pPr>
        <w:tabs>
          <w:tab w:val="num" w:pos="2508"/>
        </w:tabs>
        <w:ind w:left="2508" w:hanging="360"/>
      </w:pPr>
      <w:rPr>
        <w:rFonts w:ascii="Courier New" w:hAnsi="Courier New" w:cs="Courier New"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948"/>
        </w:tabs>
        <w:ind w:left="3948" w:hanging="360"/>
      </w:pPr>
      <w:rPr>
        <w:rFonts w:ascii="Symbol" w:hAnsi="Symbol" w:hint="default"/>
      </w:rPr>
    </w:lvl>
    <w:lvl w:ilvl="7">
      <w:start w:val="1"/>
      <w:numFmt w:val="bullet"/>
      <w:lvlText w:val="o"/>
      <w:lvlJc w:val="left"/>
      <w:pPr>
        <w:tabs>
          <w:tab w:val="num" w:pos="4668"/>
        </w:tabs>
        <w:ind w:left="4668" w:hanging="360"/>
      </w:pPr>
      <w:rPr>
        <w:rFonts w:ascii="Courier New" w:hAnsi="Courier New" w:cs="Courier New" w:hint="default"/>
      </w:rPr>
    </w:lvl>
    <w:lvl w:ilvl="8">
      <w:start w:val="1"/>
      <w:numFmt w:val="bullet"/>
      <w:lvlText w:val=""/>
      <w:lvlJc w:val="left"/>
      <w:pPr>
        <w:tabs>
          <w:tab w:val="num" w:pos="5388"/>
        </w:tabs>
        <w:ind w:left="5388" w:hanging="360"/>
      </w:pPr>
      <w:rPr>
        <w:rFonts w:ascii="Wingdings" w:hAnsi="Wingdings" w:hint="default"/>
      </w:rPr>
    </w:lvl>
  </w:abstractNum>
  <w:abstractNum w:abstractNumId="28">
    <w:nsid w:val="507F64EE"/>
    <w:multiLevelType w:val="hybridMultilevel"/>
    <w:tmpl w:val="83747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382713B"/>
    <w:multiLevelType w:val="hybridMultilevel"/>
    <w:tmpl w:val="1FFC8542"/>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
    <w:nsid w:val="549D55D6"/>
    <w:multiLevelType w:val="hybridMultilevel"/>
    <w:tmpl w:val="94E47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5C76E58"/>
    <w:multiLevelType w:val="hybridMultilevel"/>
    <w:tmpl w:val="E9865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7150613"/>
    <w:multiLevelType w:val="hybridMultilevel"/>
    <w:tmpl w:val="78E0BB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C7D68B6"/>
    <w:multiLevelType w:val="hybridMultilevel"/>
    <w:tmpl w:val="982C46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nsid w:val="5E2F6B40"/>
    <w:multiLevelType w:val="hybridMultilevel"/>
    <w:tmpl w:val="3CC846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5FB02FDC"/>
    <w:multiLevelType w:val="hybridMultilevel"/>
    <w:tmpl w:val="25C44142"/>
    <w:lvl w:ilvl="0" w:tplc="08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nsid w:val="5FBE5440"/>
    <w:multiLevelType w:val="hybridMultilevel"/>
    <w:tmpl w:val="2690B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70B5558"/>
    <w:multiLevelType w:val="hybridMultilevel"/>
    <w:tmpl w:val="CD0CE590"/>
    <w:lvl w:ilvl="0" w:tplc="36AE1E08">
      <w:start w:val="1"/>
      <w:numFmt w:val="bullet"/>
      <w:lvlText w:val="-"/>
      <w:lvlJc w:val="left"/>
      <w:pPr>
        <w:ind w:left="1440" w:hanging="360"/>
      </w:pPr>
      <w:rPr>
        <w:rFonts w:ascii="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684209FF"/>
    <w:multiLevelType w:val="hybridMultilevel"/>
    <w:tmpl w:val="58F2A808"/>
    <w:lvl w:ilvl="0" w:tplc="0809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9">
    <w:nsid w:val="6A98157E"/>
    <w:multiLevelType w:val="hybridMultilevel"/>
    <w:tmpl w:val="91BC55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F0E3254"/>
    <w:multiLevelType w:val="hybridMultilevel"/>
    <w:tmpl w:val="B4165BE2"/>
    <w:lvl w:ilvl="0" w:tplc="19F88068">
      <w:start w:val="1"/>
      <w:numFmt w:val="bullet"/>
      <w:lvlText w:val=""/>
      <w:lvlJc w:val="left"/>
      <w:pPr>
        <w:ind w:left="720" w:hanging="360"/>
      </w:pPr>
      <w:rPr>
        <w:rFonts w:ascii="Symbol" w:hAnsi="Symbol" w:hint="default"/>
        <w:b w:val="0"/>
        <w:color w:val="57825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2E1736"/>
    <w:multiLevelType w:val="hybridMultilevel"/>
    <w:tmpl w:val="2AEE5DF2"/>
    <w:lvl w:ilvl="0" w:tplc="F2566ADE">
      <w:start w:val="1"/>
      <w:numFmt w:val="decimal"/>
      <w:lvlText w:val="%1."/>
      <w:lvlJc w:val="left"/>
      <w:pPr>
        <w:tabs>
          <w:tab w:val="num" w:pos="720"/>
        </w:tabs>
        <w:ind w:left="720" w:hanging="360"/>
      </w:pPr>
      <w:rPr>
        <w:rFonts w:hint="default"/>
      </w:rPr>
    </w:lvl>
    <w:lvl w:ilvl="1" w:tplc="CA78DC22">
      <w:start w:val="1"/>
      <w:numFmt w:val="bullet"/>
      <w:lvlText w:val=""/>
      <w:lvlJc w:val="left"/>
      <w:pPr>
        <w:tabs>
          <w:tab w:val="num" w:pos="1440"/>
        </w:tabs>
        <w:ind w:left="1440" w:hanging="360"/>
      </w:pPr>
      <w:rPr>
        <w:rFonts w:ascii="Wingdings" w:hAnsi="Wingdings" w:hint="default"/>
        <w:color w:val="006463"/>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nsid w:val="722305F3"/>
    <w:multiLevelType w:val="hybridMultilevel"/>
    <w:tmpl w:val="722305F3"/>
    <w:lvl w:ilvl="0" w:tplc="B3A8AB06">
      <w:start w:val="1"/>
      <w:numFmt w:val="bullet"/>
      <w:lvlText w:val=""/>
      <w:lvlJc w:val="left"/>
      <w:pPr>
        <w:ind w:left="720" w:hanging="360"/>
      </w:pPr>
      <w:rPr>
        <w:rFonts w:ascii="Symbol" w:hAnsi="Symbol"/>
      </w:rPr>
    </w:lvl>
    <w:lvl w:ilvl="1" w:tplc="ACE8E4D2">
      <w:start w:val="1"/>
      <w:numFmt w:val="bullet"/>
      <w:lvlText w:val="o"/>
      <w:lvlJc w:val="left"/>
      <w:pPr>
        <w:tabs>
          <w:tab w:val="num" w:pos="1440"/>
        </w:tabs>
        <w:ind w:left="1440" w:hanging="360"/>
      </w:pPr>
      <w:rPr>
        <w:rFonts w:ascii="Courier New" w:hAnsi="Courier New"/>
      </w:rPr>
    </w:lvl>
    <w:lvl w:ilvl="2" w:tplc="EC10E336">
      <w:start w:val="1"/>
      <w:numFmt w:val="bullet"/>
      <w:lvlText w:val=""/>
      <w:lvlJc w:val="left"/>
      <w:pPr>
        <w:tabs>
          <w:tab w:val="num" w:pos="2160"/>
        </w:tabs>
        <w:ind w:left="2160" w:hanging="360"/>
      </w:pPr>
      <w:rPr>
        <w:rFonts w:ascii="Wingdings" w:hAnsi="Wingdings"/>
      </w:rPr>
    </w:lvl>
    <w:lvl w:ilvl="3" w:tplc="3AFC2EA6">
      <w:start w:val="1"/>
      <w:numFmt w:val="bullet"/>
      <w:lvlText w:val=""/>
      <w:lvlJc w:val="left"/>
      <w:pPr>
        <w:tabs>
          <w:tab w:val="num" w:pos="2880"/>
        </w:tabs>
        <w:ind w:left="2880" w:hanging="360"/>
      </w:pPr>
      <w:rPr>
        <w:rFonts w:ascii="Symbol" w:hAnsi="Symbol"/>
      </w:rPr>
    </w:lvl>
    <w:lvl w:ilvl="4" w:tplc="DC684180">
      <w:start w:val="1"/>
      <w:numFmt w:val="bullet"/>
      <w:lvlText w:val="o"/>
      <w:lvlJc w:val="left"/>
      <w:pPr>
        <w:tabs>
          <w:tab w:val="num" w:pos="3600"/>
        </w:tabs>
        <w:ind w:left="3600" w:hanging="360"/>
      </w:pPr>
      <w:rPr>
        <w:rFonts w:ascii="Courier New" w:hAnsi="Courier New"/>
      </w:rPr>
    </w:lvl>
    <w:lvl w:ilvl="5" w:tplc="18E686C2">
      <w:start w:val="1"/>
      <w:numFmt w:val="bullet"/>
      <w:lvlText w:val=""/>
      <w:lvlJc w:val="left"/>
      <w:pPr>
        <w:tabs>
          <w:tab w:val="num" w:pos="4320"/>
        </w:tabs>
        <w:ind w:left="4320" w:hanging="360"/>
      </w:pPr>
      <w:rPr>
        <w:rFonts w:ascii="Wingdings" w:hAnsi="Wingdings"/>
      </w:rPr>
    </w:lvl>
    <w:lvl w:ilvl="6" w:tplc="52A6FD22">
      <w:start w:val="1"/>
      <w:numFmt w:val="bullet"/>
      <w:lvlText w:val=""/>
      <w:lvlJc w:val="left"/>
      <w:pPr>
        <w:tabs>
          <w:tab w:val="num" w:pos="5040"/>
        </w:tabs>
        <w:ind w:left="5040" w:hanging="360"/>
      </w:pPr>
      <w:rPr>
        <w:rFonts w:ascii="Symbol" w:hAnsi="Symbol"/>
      </w:rPr>
    </w:lvl>
    <w:lvl w:ilvl="7" w:tplc="8CBECB22">
      <w:start w:val="1"/>
      <w:numFmt w:val="bullet"/>
      <w:lvlText w:val="o"/>
      <w:lvlJc w:val="left"/>
      <w:pPr>
        <w:tabs>
          <w:tab w:val="num" w:pos="5760"/>
        </w:tabs>
        <w:ind w:left="5760" w:hanging="360"/>
      </w:pPr>
      <w:rPr>
        <w:rFonts w:ascii="Courier New" w:hAnsi="Courier New"/>
      </w:rPr>
    </w:lvl>
    <w:lvl w:ilvl="8" w:tplc="6BFE57BC">
      <w:start w:val="1"/>
      <w:numFmt w:val="bullet"/>
      <w:lvlText w:val=""/>
      <w:lvlJc w:val="left"/>
      <w:pPr>
        <w:tabs>
          <w:tab w:val="num" w:pos="6480"/>
        </w:tabs>
        <w:ind w:left="6480" w:hanging="360"/>
      </w:pPr>
      <w:rPr>
        <w:rFonts w:ascii="Wingdings" w:hAnsi="Wingdings"/>
      </w:rPr>
    </w:lvl>
  </w:abstractNum>
  <w:abstractNum w:abstractNumId="43">
    <w:nsid w:val="7388695E"/>
    <w:multiLevelType w:val="hybridMultilevel"/>
    <w:tmpl w:val="7618FC2A"/>
    <w:lvl w:ilvl="0" w:tplc="19F88068">
      <w:start w:val="1"/>
      <w:numFmt w:val="bullet"/>
      <w:lvlText w:val=""/>
      <w:lvlJc w:val="left"/>
      <w:pPr>
        <w:ind w:left="720" w:hanging="360"/>
      </w:pPr>
      <w:rPr>
        <w:rFonts w:ascii="Symbol" w:hAnsi="Symbol" w:hint="default"/>
        <w:b w:val="0"/>
        <w:color w:val="57825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3B1BEF"/>
    <w:multiLevelType w:val="hybridMultilevel"/>
    <w:tmpl w:val="97B2F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7647C32"/>
    <w:multiLevelType w:val="hybridMultilevel"/>
    <w:tmpl w:val="D1346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793D71A2"/>
    <w:multiLevelType w:val="hybridMultilevel"/>
    <w:tmpl w:val="15CCA3A2"/>
    <w:lvl w:ilvl="0" w:tplc="F2566ADE">
      <w:start w:val="1"/>
      <w:numFmt w:val="decimal"/>
      <w:lvlText w:val="%1."/>
      <w:lvlJc w:val="left"/>
      <w:pPr>
        <w:tabs>
          <w:tab w:val="num" w:pos="720"/>
        </w:tabs>
        <w:ind w:left="720" w:hanging="360"/>
      </w:pPr>
      <w:rPr>
        <w:rFonts w:hint="default"/>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4"/>
  </w:num>
  <w:num w:numId="2">
    <w:abstractNumId w:val="32"/>
  </w:num>
  <w:num w:numId="3">
    <w:abstractNumId w:val="45"/>
  </w:num>
  <w:num w:numId="4">
    <w:abstractNumId w:val="11"/>
  </w:num>
  <w:num w:numId="5">
    <w:abstractNumId w:val="18"/>
  </w:num>
  <w:num w:numId="6">
    <w:abstractNumId w:val="46"/>
  </w:num>
  <w:num w:numId="7">
    <w:abstractNumId w:val="7"/>
  </w:num>
  <w:num w:numId="8">
    <w:abstractNumId w:val="27"/>
  </w:num>
  <w:num w:numId="9">
    <w:abstractNumId w:val="17"/>
  </w:num>
  <w:num w:numId="10">
    <w:abstractNumId w:val="41"/>
  </w:num>
  <w:num w:numId="11">
    <w:abstractNumId w:val="6"/>
  </w:num>
  <w:num w:numId="12">
    <w:abstractNumId w:val="20"/>
  </w:num>
  <w:num w:numId="13">
    <w:abstractNumId w:val="4"/>
  </w:num>
  <w:num w:numId="14">
    <w:abstractNumId w:val="0"/>
  </w:num>
  <w:num w:numId="15">
    <w:abstractNumId w:val="1"/>
  </w:num>
  <w:num w:numId="16">
    <w:abstractNumId w:val="5"/>
  </w:num>
  <w:num w:numId="17">
    <w:abstractNumId w:val="39"/>
  </w:num>
  <w:num w:numId="18">
    <w:abstractNumId w:val="9"/>
  </w:num>
  <w:num w:numId="19">
    <w:abstractNumId w:val="43"/>
  </w:num>
  <w:num w:numId="20">
    <w:abstractNumId w:val="40"/>
  </w:num>
  <w:num w:numId="21">
    <w:abstractNumId w:val="30"/>
  </w:num>
  <w:num w:numId="22">
    <w:abstractNumId w:val="36"/>
  </w:num>
  <w:num w:numId="23">
    <w:abstractNumId w:val="12"/>
  </w:num>
  <w:num w:numId="24">
    <w:abstractNumId w:val="25"/>
  </w:num>
  <w:num w:numId="25">
    <w:abstractNumId w:val="13"/>
  </w:num>
  <w:num w:numId="26">
    <w:abstractNumId w:val="3"/>
  </w:num>
  <w:num w:numId="27">
    <w:abstractNumId w:val="14"/>
  </w:num>
  <w:num w:numId="28">
    <w:abstractNumId w:val="8"/>
  </w:num>
  <w:num w:numId="29">
    <w:abstractNumId w:val="10"/>
  </w:num>
  <w:num w:numId="30">
    <w:abstractNumId w:val="33"/>
  </w:num>
  <w:num w:numId="31">
    <w:abstractNumId w:val="26"/>
  </w:num>
  <w:num w:numId="32">
    <w:abstractNumId w:val="21"/>
  </w:num>
  <w:num w:numId="33">
    <w:abstractNumId w:val="37"/>
  </w:num>
  <w:num w:numId="34">
    <w:abstractNumId w:val="19"/>
  </w:num>
  <w:num w:numId="35">
    <w:abstractNumId w:val="2"/>
  </w:num>
  <w:num w:numId="36">
    <w:abstractNumId w:val="29"/>
  </w:num>
  <w:num w:numId="37">
    <w:abstractNumId w:val="24"/>
  </w:num>
  <w:num w:numId="38">
    <w:abstractNumId w:val="16"/>
  </w:num>
  <w:num w:numId="39">
    <w:abstractNumId w:val="23"/>
  </w:num>
  <w:num w:numId="40">
    <w:abstractNumId w:val="22"/>
  </w:num>
  <w:num w:numId="41">
    <w:abstractNumId w:val="35"/>
  </w:num>
  <w:num w:numId="42">
    <w:abstractNumId w:val="38"/>
  </w:num>
  <w:num w:numId="43">
    <w:abstractNumId w:val="42"/>
  </w:num>
  <w:num w:numId="44">
    <w:abstractNumId w:val="15"/>
  </w:num>
  <w:num w:numId="45">
    <w:abstractNumId w:val="28"/>
  </w:num>
  <w:num w:numId="46">
    <w:abstractNumId w:val="44"/>
  </w:num>
  <w:num w:numId="47">
    <w:abstractNumId w:val="3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defaultTabStop w:val="709"/>
  <w:hyphenationZone w:val="425"/>
  <w:noPunctuationKerning/>
  <w:characterSpacingControl w:val="doNotCompress"/>
  <w:hdrShapeDefaults>
    <o:shapedefaults v:ext="edit" spidmax="8194"/>
  </w:hdrShapeDefaults>
  <w:footnotePr>
    <w:footnote w:id="0"/>
    <w:footnote w:id="1"/>
    <w:footnote w:id="2"/>
  </w:footnotePr>
  <w:endnotePr>
    <w:endnote w:id="0"/>
    <w:endnote w:id="1"/>
    <w:endnote w:id="2"/>
  </w:endnotePr>
  <w:compat/>
  <w:rsids>
    <w:rsidRoot w:val="00243FC2"/>
    <w:rsid w:val="00000735"/>
    <w:rsid w:val="00004BF9"/>
    <w:rsid w:val="000159F3"/>
    <w:rsid w:val="0002073D"/>
    <w:rsid w:val="00041B55"/>
    <w:rsid w:val="0004238B"/>
    <w:rsid w:val="00055CB2"/>
    <w:rsid w:val="00061BB5"/>
    <w:rsid w:val="0006463E"/>
    <w:rsid w:val="00074FF6"/>
    <w:rsid w:val="00082360"/>
    <w:rsid w:val="00085EBE"/>
    <w:rsid w:val="00094E5E"/>
    <w:rsid w:val="000963A6"/>
    <w:rsid w:val="000A262B"/>
    <w:rsid w:val="000A3A29"/>
    <w:rsid w:val="000A4924"/>
    <w:rsid w:val="000A7733"/>
    <w:rsid w:val="000B3124"/>
    <w:rsid w:val="000B3339"/>
    <w:rsid w:val="000C0B7E"/>
    <w:rsid w:val="000C3D2E"/>
    <w:rsid w:val="000C704D"/>
    <w:rsid w:val="000D0544"/>
    <w:rsid w:val="000D1149"/>
    <w:rsid w:val="000D4E9A"/>
    <w:rsid w:val="000E3CB7"/>
    <w:rsid w:val="000F0924"/>
    <w:rsid w:val="000F4920"/>
    <w:rsid w:val="00103CF4"/>
    <w:rsid w:val="001143DA"/>
    <w:rsid w:val="00120D67"/>
    <w:rsid w:val="00120ED0"/>
    <w:rsid w:val="001212D4"/>
    <w:rsid w:val="001243EB"/>
    <w:rsid w:val="00127357"/>
    <w:rsid w:val="00130E69"/>
    <w:rsid w:val="00132BA9"/>
    <w:rsid w:val="0013563A"/>
    <w:rsid w:val="00136AF2"/>
    <w:rsid w:val="001447DE"/>
    <w:rsid w:val="00145D62"/>
    <w:rsid w:val="00145FEC"/>
    <w:rsid w:val="00160172"/>
    <w:rsid w:val="00166477"/>
    <w:rsid w:val="0017102D"/>
    <w:rsid w:val="00177ED9"/>
    <w:rsid w:val="00197D25"/>
    <w:rsid w:val="001B00E0"/>
    <w:rsid w:val="001B0610"/>
    <w:rsid w:val="001B1541"/>
    <w:rsid w:val="001B2EC0"/>
    <w:rsid w:val="001C2F93"/>
    <w:rsid w:val="001D0BB7"/>
    <w:rsid w:val="001D5894"/>
    <w:rsid w:val="001E34DB"/>
    <w:rsid w:val="001F4528"/>
    <w:rsid w:val="002002A8"/>
    <w:rsid w:val="00215C35"/>
    <w:rsid w:val="0021636B"/>
    <w:rsid w:val="0023714B"/>
    <w:rsid w:val="00237589"/>
    <w:rsid w:val="00237DA0"/>
    <w:rsid w:val="00243B39"/>
    <w:rsid w:val="00243FC2"/>
    <w:rsid w:val="00244774"/>
    <w:rsid w:val="002463AA"/>
    <w:rsid w:val="00254177"/>
    <w:rsid w:val="00256005"/>
    <w:rsid w:val="002642A4"/>
    <w:rsid w:val="002652A8"/>
    <w:rsid w:val="00270716"/>
    <w:rsid w:val="00276739"/>
    <w:rsid w:val="00277180"/>
    <w:rsid w:val="0028336C"/>
    <w:rsid w:val="00292033"/>
    <w:rsid w:val="002A4481"/>
    <w:rsid w:val="002B1C77"/>
    <w:rsid w:val="002C0FE9"/>
    <w:rsid w:val="002C19FA"/>
    <w:rsid w:val="002C296D"/>
    <w:rsid w:val="002C3D94"/>
    <w:rsid w:val="002D1C6D"/>
    <w:rsid w:val="002D4B4C"/>
    <w:rsid w:val="002E2B2A"/>
    <w:rsid w:val="002E692D"/>
    <w:rsid w:val="002E71BB"/>
    <w:rsid w:val="002E7205"/>
    <w:rsid w:val="002F1147"/>
    <w:rsid w:val="002F20FD"/>
    <w:rsid w:val="00311542"/>
    <w:rsid w:val="003136F9"/>
    <w:rsid w:val="00313CD9"/>
    <w:rsid w:val="00315F6C"/>
    <w:rsid w:val="00317D84"/>
    <w:rsid w:val="00323189"/>
    <w:rsid w:val="00331944"/>
    <w:rsid w:val="003356D2"/>
    <w:rsid w:val="00336878"/>
    <w:rsid w:val="00340FBD"/>
    <w:rsid w:val="00342A06"/>
    <w:rsid w:val="0034750F"/>
    <w:rsid w:val="00351C83"/>
    <w:rsid w:val="0036434F"/>
    <w:rsid w:val="003668AF"/>
    <w:rsid w:val="0037667E"/>
    <w:rsid w:val="00376F50"/>
    <w:rsid w:val="00377F3C"/>
    <w:rsid w:val="00395DE5"/>
    <w:rsid w:val="003A0587"/>
    <w:rsid w:val="003A19ED"/>
    <w:rsid w:val="003A4B92"/>
    <w:rsid w:val="003A4F72"/>
    <w:rsid w:val="003B0E50"/>
    <w:rsid w:val="003B7BB6"/>
    <w:rsid w:val="003C0422"/>
    <w:rsid w:val="003C2991"/>
    <w:rsid w:val="003C3B19"/>
    <w:rsid w:val="003C4CFA"/>
    <w:rsid w:val="003D4070"/>
    <w:rsid w:val="003D413A"/>
    <w:rsid w:val="003D42C3"/>
    <w:rsid w:val="003D6FD5"/>
    <w:rsid w:val="003E4101"/>
    <w:rsid w:val="003E7CC9"/>
    <w:rsid w:val="003F38BE"/>
    <w:rsid w:val="003F4565"/>
    <w:rsid w:val="003F4FA7"/>
    <w:rsid w:val="003F595E"/>
    <w:rsid w:val="003F61C9"/>
    <w:rsid w:val="00402A72"/>
    <w:rsid w:val="00404738"/>
    <w:rsid w:val="00404C48"/>
    <w:rsid w:val="00407478"/>
    <w:rsid w:val="00407D28"/>
    <w:rsid w:val="004130C8"/>
    <w:rsid w:val="0041493B"/>
    <w:rsid w:val="0041496A"/>
    <w:rsid w:val="00421C7C"/>
    <w:rsid w:val="00424B08"/>
    <w:rsid w:val="004342DE"/>
    <w:rsid w:val="00440B0A"/>
    <w:rsid w:val="0044191D"/>
    <w:rsid w:val="00444801"/>
    <w:rsid w:val="00456A74"/>
    <w:rsid w:val="00460D34"/>
    <w:rsid w:val="00470907"/>
    <w:rsid w:val="00474F36"/>
    <w:rsid w:val="00477B68"/>
    <w:rsid w:val="00482E6A"/>
    <w:rsid w:val="0048792F"/>
    <w:rsid w:val="00496148"/>
    <w:rsid w:val="00496486"/>
    <w:rsid w:val="004A16E7"/>
    <w:rsid w:val="004A7529"/>
    <w:rsid w:val="004B236B"/>
    <w:rsid w:val="004B3667"/>
    <w:rsid w:val="004C0CEF"/>
    <w:rsid w:val="004C3E36"/>
    <w:rsid w:val="004D1A58"/>
    <w:rsid w:val="004E22A5"/>
    <w:rsid w:val="004E3CC3"/>
    <w:rsid w:val="004F5770"/>
    <w:rsid w:val="004F77CC"/>
    <w:rsid w:val="0050209A"/>
    <w:rsid w:val="00502279"/>
    <w:rsid w:val="00502A4A"/>
    <w:rsid w:val="00502F47"/>
    <w:rsid w:val="00506DEE"/>
    <w:rsid w:val="00524716"/>
    <w:rsid w:val="0053091E"/>
    <w:rsid w:val="00533967"/>
    <w:rsid w:val="00540ED2"/>
    <w:rsid w:val="005432F8"/>
    <w:rsid w:val="005462F9"/>
    <w:rsid w:val="0055382B"/>
    <w:rsid w:val="005618A0"/>
    <w:rsid w:val="005648BC"/>
    <w:rsid w:val="00564DC3"/>
    <w:rsid w:val="0056701D"/>
    <w:rsid w:val="005744BA"/>
    <w:rsid w:val="00575E28"/>
    <w:rsid w:val="00580589"/>
    <w:rsid w:val="005949D2"/>
    <w:rsid w:val="00594BA6"/>
    <w:rsid w:val="00595627"/>
    <w:rsid w:val="00595B3C"/>
    <w:rsid w:val="005A0BA2"/>
    <w:rsid w:val="005A339E"/>
    <w:rsid w:val="005A6E54"/>
    <w:rsid w:val="005B4DF7"/>
    <w:rsid w:val="005B56BD"/>
    <w:rsid w:val="005C10DA"/>
    <w:rsid w:val="005D4F23"/>
    <w:rsid w:val="005E06C9"/>
    <w:rsid w:val="005E20F0"/>
    <w:rsid w:val="005F69C2"/>
    <w:rsid w:val="00601CD2"/>
    <w:rsid w:val="00606C60"/>
    <w:rsid w:val="00614297"/>
    <w:rsid w:val="00615DBA"/>
    <w:rsid w:val="00617CEE"/>
    <w:rsid w:val="00621420"/>
    <w:rsid w:val="00621BD5"/>
    <w:rsid w:val="0062492F"/>
    <w:rsid w:val="00631239"/>
    <w:rsid w:val="00633378"/>
    <w:rsid w:val="00642B4B"/>
    <w:rsid w:val="00642C78"/>
    <w:rsid w:val="00643425"/>
    <w:rsid w:val="00644DB5"/>
    <w:rsid w:val="006524C4"/>
    <w:rsid w:val="00653808"/>
    <w:rsid w:val="00660853"/>
    <w:rsid w:val="00664FA5"/>
    <w:rsid w:val="006664B4"/>
    <w:rsid w:val="0066687F"/>
    <w:rsid w:val="00674648"/>
    <w:rsid w:val="00684D22"/>
    <w:rsid w:val="006869C3"/>
    <w:rsid w:val="00687617"/>
    <w:rsid w:val="00690030"/>
    <w:rsid w:val="006903A7"/>
    <w:rsid w:val="00690F5E"/>
    <w:rsid w:val="00692396"/>
    <w:rsid w:val="006934B8"/>
    <w:rsid w:val="006940EB"/>
    <w:rsid w:val="006A0CA4"/>
    <w:rsid w:val="006B0908"/>
    <w:rsid w:val="006B2777"/>
    <w:rsid w:val="006B4AF3"/>
    <w:rsid w:val="006C3DE4"/>
    <w:rsid w:val="006C3E1E"/>
    <w:rsid w:val="006C4D22"/>
    <w:rsid w:val="006C5F3D"/>
    <w:rsid w:val="006D5151"/>
    <w:rsid w:val="006D7BAD"/>
    <w:rsid w:val="006E4AC2"/>
    <w:rsid w:val="006E5513"/>
    <w:rsid w:val="006F76AA"/>
    <w:rsid w:val="00703043"/>
    <w:rsid w:val="00724A6D"/>
    <w:rsid w:val="00727A88"/>
    <w:rsid w:val="00736DDD"/>
    <w:rsid w:val="00740620"/>
    <w:rsid w:val="00750D83"/>
    <w:rsid w:val="00765841"/>
    <w:rsid w:val="00770E59"/>
    <w:rsid w:val="007732D8"/>
    <w:rsid w:val="00777051"/>
    <w:rsid w:val="0078021D"/>
    <w:rsid w:val="00781E80"/>
    <w:rsid w:val="007835C4"/>
    <w:rsid w:val="00794725"/>
    <w:rsid w:val="00796105"/>
    <w:rsid w:val="007A18EE"/>
    <w:rsid w:val="007A7BDB"/>
    <w:rsid w:val="007B10C9"/>
    <w:rsid w:val="007B1501"/>
    <w:rsid w:val="007B6E45"/>
    <w:rsid w:val="007C1152"/>
    <w:rsid w:val="007C1426"/>
    <w:rsid w:val="007C17F5"/>
    <w:rsid w:val="007D42A7"/>
    <w:rsid w:val="007D44D2"/>
    <w:rsid w:val="007E3469"/>
    <w:rsid w:val="00802B42"/>
    <w:rsid w:val="00810222"/>
    <w:rsid w:val="00810E2D"/>
    <w:rsid w:val="0082368F"/>
    <w:rsid w:val="00826841"/>
    <w:rsid w:val="0083246E"/>
    <w:rsid w:val="008449D5"/>
    <w:rsid w:val="008510DD"/>
    <w:rsid w:val="00863584"/>
    <w:rsid w:val="00866810"/>
    <w:rsid w:val="00867E4F"/>
    <w:rsid w:val="00874307"/>
    <w:rsid w:val="0088508B"/>
    <w:rsid w:val="00885F17"/>
    <w:rsid w:val="008865AC"/>
    <w:rsid w:val="008A1A6C"/>
    <w:rsid w:val="008B19ED"/>
    <w:rsid w:val="008B7307"/>
    <w:rsid w:val="008B7527"/>
    <w:rsid w:val="008C097E"/>
    <w:rsid w:val="008D3F1D"/>
    <w:rsid w:val="008D6DC4"/>
    <w:rsid w:val="008F17E2"/>
    <w:rsid w:val="00900A26"/>
    <w:rsid w:val="00906A66"/>
    <w:rsid w:val="0090719B"/>
    <w:rsid w:val="00923AA1"/>
    <w:rsid w:val="00924015"/>
    <w:rsid w:val="00937C57"/>
    <w:rsid w:val="0094268E"/>
    <w:rsid w:val="009556F8"/>
    <w:rsid w:val="009618F6"/>
    <w:rsid w:val="00963462"/>
    <w:rsid w:val="009635B3"/>
    <w:rsid w:val="00964C6A"/>
    <w:rsid w:val="0096527B"/>
    <w:rsid w:val="00967844"/>
    <w:rsid w:val="00967F79"/>
    <w:rsid w:val="00981238"/>
    <w:rsid w:val="0099451C"/>
    <w:rsid w:val="009A600C"/>
    <w:rsid w:val="009B2DAC"/>
    <w:rsid w:val="009B2F53"/>
    <w:rsid w:val="009B3E9A"/>
    <w:rsid w:val="009B6143"/>
    <w:rsid w:val="009B7AEC"/>
    <w:rsid w:val="009D6CEE"/>
    <w:rsid w:val="009E2E0F"/>
    <w:rsid w:val="009E40DA"/>
    <w:rsid w:val="009F2EFC"/>
    <w:rsid w:val="00A01B1A"/>
    <w:rsid w:val="00A03431"/>
    <w:rsid w:val="00A03A48"/>
    <w:rsid w:val="00A0553D"/>
    <w:rsid w:val="00A222FA"/>
    <w:rsid w:val="00A262C3"/>
    <w:rsid w:val="00A33B41"/>
    <w:rsid w:val="00A36E85"/>
    <w:rsid w:val="00A37769"/>
    <w:rsid w:val="00A41C77"/>
    <w:rsid w:val="00A51DAA"/>
    <w:rsid w:val="00A62F8F"/>
    <w:rsid w:val="00A6548A"/>
    <w:rsid w:val="00A731BC"/>
    <w:rsid w:val="00A771F3"/>
    <w:rsid w:val="00A94921"/>
    <w:rsid w:val="00A94ADF"/>
    <w:rsid w:val="00A97617"/>
    <w:rsid w:val="00AA2578"/>
    <w:rsid w:val="00AA523F"/>
    <w:rsid w:val="00AB0CCD"/>
    <w:rsid w:val="00AB2B70"/>
    <w:rsid w:val="00AB4E6A"/>
    <w:rsid w:val="00AB5D01"/>
    <w:rsid w:val="00AC3EAE"/>
    <w:rsid w:val="00AC5829"/>
    <w:rsid w:val="00AC629B"/>
    <w:rsid w:val="00AD1304"/>
    <w:rsid w:val="00AD5338"/>
    <w:rsid w:val="00AE6078"/>
    <w:rsid w:val="00AE756B"/>
    <w:rsid w:val="00AF083B"/>
    <w:rsid w:val="00AF6441"/>
    <w:rsid w:val="00AF77A3"/>
    <w:rsid w:val="00B15E84"/>
    <w:rsid w:val="00B1764A"/>
    <w:rsid w:val="00B218DA"/>
    <w:rsid w:val="00B22C0E"/>
    <w:rsid w:val="00B2361C"/>
    <w:rsid w:val="00B37604"/>
    <w:rsid w:val="00B500EC"/>
    <w:rsid w:val="00B51A0E"/>
    <w:rsid w:val="00B57CB1"/>
    <w:rsid w:val="00B6617E"/>
    <w:rsid w:val="00B668BA"/>
    <w:rsid w:val="00B66D5F"/>
    <w:rsid w:val="00B67FFB"/>
    <w:rsid w:val="00B70E4D"/>
    <w:rsid w:val="00B71FC7"/>
    <w:rsid w:val="00B72D82"/>
    <w:rsid w:val="00B76F34"/>
    <w:rsid w:val="00B804E3"/>
    <w:rsid w:val="00B8267C"/>
    <w:rsid w:val="00B8292D"/>
    <w:rsid w:val="00B834B2"/>
    <w:rsid w:val="00B9237D"/>
    <w:rsid w:val="00B926D2"/>
    <w:rsid w:val="00B94F7D"/>
    <w:rsid w:val="00BA3A5B"/>
    <w:rsid w:val="00BA719F"/>
    <w:rsid w:val="00BB250C"/>
    <w:rsid w:val="00BB3061"/>
    <w:rsid w:val="00BB51DA"/>
    <w:rsid w:val="00BB7571"/>
    <w:rsid w:val="00BC00E4"/>
    <w:rsid w:val="00BC0333"/>
    <w:rsid w:val="00BD4EC9"/>
    <w:rsid w:val="00BE2AF3"/>
    <w:rsid w:val="00BE3907"/>
    <w:rsid w:val="00BE64C0"/>
    <w:rsid w:val="00BF25BE"/>
    <w:rsid w:val="00BF2D00"/>
    <w:rsid w:val="00BF67ED"/>
    <w:rsid w:val="00BF7BDA"/>
    <w:rsid w:val="00C05A38"/>
    <w:rsid w:val="00C072DD"/>
    <w:rsid w:val="00C2755A"/>
    <w:rsid w:val="00C27B0A"/>
    <w:rsid w:val="00C30A3E"/>
    <w:rsid w:val="00C314DC"/>
    <w:rsid w:val="00C32249"/>
    <w:rsid w:val="00C4095B"/>
    <w:rsid w:val="00C47465"/>
    <w:rsid w:val="00C51135"/>
    <w:rsid w:val="00C52974"/>
    <w:rsid w:val="00C60D6E"/>
    <w:rsid w:val="00C929FB"/>
    <w:rsid w:val="00CA4C6A"/>
    <w:rsid w:val="00CB17E2"/>
    <w:rsid w:val="00CB185D"/>
    <w:rsid w:val="00CB7171"/>
    <w:rsid w:val="00CC6250"/>
    <w:rsid w:val="00CC77EE"/>
    <w:rsid w:val="00CD0B12"/>
    <w:rsid w:val="00CD250F"/>
    <w:rsid w:val="00CD31F3"/>
    <w:rsid w:val="00CE3B6B"/>
    <w:rsid w:val="00CE436F"/>
    <w:rsid w:val="00CF37DE"/>
    <w:rsid w:val="00D004D6"/>
    <w:rsid w:val="00D00F77"/>
    <w:rsid w:val="00D0116F"/>
    <w:rsid w:val="00D02FF4"/>
    <w:rsid w:val="00D116E0"/>
    <w:rsid w:val="00D14466"/>
    <w:rsid w:val="00D14E19"/>
    <w:rsid w:val="00D238E6"/>
    <w:rsid w:val="00D30CD1"/>
    <w:rsid w:val="00D6149C"/>
    <w:rsid w:val="00D67973"/>
    <w:rsid w:val="00D70079"/>
    <w:rsid w:val="00D7079D"/>
    <w:rsid w:val="00D72A03"/>
    <w:rsid w:val="00D77728"/>
    <w:rsid w:val="00D809D5"/>
    <w:rsid w:val="00D93C47"/>
    <w:rsid w:val="00D97185"/>
    <w:rsid w:val="00DA195A"/>
    <w:rsid w:val="00DA2080"/>
    <w:rsid w:val="00DA5D06"/>
    <w:rsid w:val="00DB3943"/>
    <w:rsid w:val="00DB5663"/>
    <w:rsid w:val="00DC5634"/>
    <w:rsid w:val="00DC743B"/>
    <w:rsid w:val="00DD1CAD"/>
    <w:rsid w:val="00DD3979"/>
    <w:rsid w:val="00DD5E86"/>
    <w:rsid w:val="00DE7147"/>
    <w:rsid w:val="00E01E4B"/>
    <w:rsid w:val="00E10C51"/>
    <w:rsid w:val="00E153A5"/>
    <w:rsid w:val="00E234FC"/>
    <w:rsid w:val="00E23ABF"/>
    <w:rsid w:val="00E3107D"/>
    <w:rsid w:val="00E326DE"/>
    <w:rsid w:val="00E42CFF"/>
    <w:rsid w:val="00E4325A"/>
    <w:rsid w:val="00E43E28"/>
    <w:rsid w:val="00E4640D"/>
    <w:rsid w:val="00E534B7"/>
    <w:rsid w:val="00E54AA2"/>
    <w:rsid w:val="00E6218B"/>
    <w:rsid w:val="00E7130C"/>
    <w:rsid w:val="00E73058"/>
    <w:rsid w:val="00E758D3"/>
    <w:rsid w:val="00E85256"/>
    <w:rsid w:val="00E8762C"/>
    <w:rsid w:val="00EA2915"/>
    <w:rsid w:val="00EA5098"/>
    <w:rsid w:val="00EA5C09"/>
    <w:rsid w:val="00EB4686"/>
    <w:rsid w:val="00EB5FC1"/>
    <w:rsid w:val="00EE1700"/>
    <w:rsid w:val="00EE230D"/>
    <w:rsid w:val="00EE4E1D"/>
    <w:rsid w:val="00EF0012"/>
    <w:rsid w:val="00EF0044"/>
    <w:rsid w:val="00EF0D27"/>
    <w:rsid w:val="00EF4F3B"/>
    <w:rsid w:val="00EF5240"/>
    <w:rsid w:val="00F04E05"/>
    <w:rsid w:val="00F072B2"/>
    <w:rsid w:val="00F10836"/>
    <w:rsid w:val="00F11946"/>
    <w:rsid w:val="00F13CAE"/>
    <w:rsid w:val="00F17116"/>
    <w:rsid w:val="00F21DE0"/>
    <w:rsid w:val="00F24CBA"/>
    <w:rsid w:val="00F26C02"/>
    <w:rsid w:val="00F5053B"/>
    <w:rsid w:val="00F5184F"/>
    <w:rsid w:val="00F52FC2"/>
    <w:rsid w:val="00F53321"/>
    <w:rsid w:val="00F54C11"/>
    <w:rsid w:val="00F651BD"/>
    <w:rsid w:val="00F76D52"/>
    <w:rsid w:val="00F855F3"/>
    <w:rsid w:val="00F91612"/>
    <w:rsid w:val="00F93AEC"/>
    <w:rsid w:val="00FA1CE4"/>
    <w:rsid w:val="00FA2018"/>
    <w:rsid w:val="00FC0DBD"/>
    <w:rsid w:val="00FC0ECB"/>
    <w:rsid w:val="00FC2934"/>
    <w:rsid w:val="00FC3BF3"/>
    <w:rsid w:val="00FD27D9"/>
    <w:rsid w:val="00FD4EB3"/>
    <w:rsid w:val="00FE0E6E"/>
    <w:rsid w:val="00FE1375"/>
    <w:rsid w:val="00FE5838"/>
    <w:rsid w:val="00FF0678"/>
    <w:rsid w:val="00FF1F2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C314DC"/>
    <w:rPr>
      <w:sz w:val="24"/>
      <w:szCs w:val="24"/>
      <w:lang w:val="de-AT"/>
    </w:rPr>
  </w:style>
  <w:style w:type="paragraph" w:styleId="Virsraksts1">
    <w:name w:val="heading 1"/>
    <w:basedOn w:val="Parastais"/>
    <w:next w:val="Parastais"/>
    <w:qFormat/>
    <w:rsid w:val="00C314DC"/>
    <w:pPr>
      <w:keepNext/>
      <w:spacing w:before="120"/>
      <w:outlineLvl w:val="0"/>
    </w:pPr>
    <w:rPr>
      <w:rFonts w:ascii="Arial Narrow" w:hAnsi="Arial Narrow" w:cs="Arial"/>
      <w:i/>
      <w:iCs/>
      <w:sz w:val="22"/>
      <w:lang w:val="en-GB"/>
    </w:rPr>
  </w:style>
  <w:style w:type="paragraph" w:styleId="Virsraksts2">
    <w:name w:val="heading 2"/>
    <w:basedOn w:val="Parastais"/>
    <w:next w:val="Parastais"/>
    <w:qFormat/>
    <w:rsid w:val="00C314DC"/>
    <w:pPr>
      <w:keepNext/>
      <w:outlineLvl w:val="1"/>
    </w:pPr>
    <w:rPr>
      <w:rFonts w:ascii="Arial" w:hAnsi="Arial" w:cs="Arial"/>
      <w:b/>
      <w:bCs/>
      <w:sz w:val="28"/>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ais"/>
    <w:semiHidden/>
    <w:rsid w:val="00C314DC"/>
    <w:rPr>
      <w:rFonts w:ascii="Arial" w:hAnsi="Arial" w:cs="Arial"/>
      <w:color w:val="000000"/>
      <w:sz w:val="36"/>
      <w:szCs w:val="44"/>
      <w:lang w:val="en-GB"/>
    </w:rPr>
  </w:style>
  <w:style w:type="paragraph" w:styleId="Pamattekstsaratkpi">
    <w:name w:val="Body Text Indent"/>
    <w:basedOn w:val="Parastais"/>
    <w:semiHidden/>
    <w:rsid w:val="00C314DC"/>
    <w:pPr>
      <w:ind w:left="1620"/>
    </w:pPr>
    <w:rPr>
      <w:rFonts w:ascii="Arial" w:hAnsi="Arial" w:cs="Arial"/>
      <w:sz w:val="22"/>
      <w:lang w:val="en-GB"/>
    </w:rPr>
  </w:style>
  <w:style w:type="paragraph" w:styleId="Pamattekstaatkpe2">
    <w:name w:val="Body Text Indent 2"/>
    <w:basedOn w:val="Parastais"/>
    <w:semiHidden/>
    <w:rsid w:val="00C314DC"/>
    <w:pPr>
      <w:ind w:left="1440"/>
    </w:pPr>
    <w:rPr>
      <w:rFonts w:ascii="Arial" w:hAnsi="Arial" w:cs="Arial"/>
      <w:sz w:val="22"/>
      <w:lang w:val="en-GB"/>
    </w:rPr>
  </w:style>
  <w:style w:type="paragraph" w:styleId="Galvene">
    <w:name w:val="header"/>
    <w:basedOn w:val="Parastais"/>
    <w:semiHidden/>
    <w:rsid w:val="00C314DC"/>
    <w:pPr>
      <w:tabs>
        <w:tab w:val="center" w:pos="4536"/>
        <w:tab w:val="right" w:pos="9072"/>
      </w:tabs>
    </w:pPr>
  </w:style>
  <w:style w:type="paragraph" w:styleId="Kjene">
    <w:name w:val="footer"/>
    <w:basedOn w:val="Parastais"/>
    <w:link w:val="KjeneRakstz"/>
    <w:uiPriority w:val="99"/>
    <w:rsid w:val="00C314DC"/>
    <w:pPr>
      <w:tabs>
        <w:tab w:val="center" w:pos="4536"/>
        <w:tab w:val="right" w:pos="9072"/>
      </w:tabs>
    </w:pPr>
  </w:style>
  <w:style w:type="paragraph" w:customStyle="1" w:styleId="ReturnAddress">
    <w:name w:val="Return Address"/>
    <w:rsid w:val="00C314DC"/>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lang w:val="en-US" w:eastAsia="en-US"/>
    </w:rPr>
  </w:style>
  <w:style w:type="paragraph" w:customStyle="1" w:styleId="BalloonText1">
    <w:name w:val="Balloon Text1"/>
    <w:basedOn w:val="Parastais"/>
    <w:semiHidden/>
    <w:rsid w:val="00C314DC"/>
    <w:rPr>
      <w:rFonts w:ascii="Tahoma" w:hAnsi="Tahoma" w:cs="Tahoma"/>
      <w:sz w:val="16"/>
      <w:szCs w:val="16"/>
    </w:rPr>
  </w:style>
  <w:style w:type="paragraph" w:styleId="Dokumentakarte">
    <w:name w:val="Document Map"/>
    <w:basedOn w:val="Parastais"/>
    <w:semiHidden/>
    <w:rsid w:val="00C314DC"/>
    <w:pPr>
      <w:shd w:val="clear" w:color="auto" w:fill="000080"/>
    </w:pPr>
    <w:rPr>
      <w:rFonts w:ascii="Tahoma" w:hAnsi="Tahoma" w:cs="Tahoma"/>
    </w:rPr>
  </w:style>
  <w:style w:type="character" w:customStyle="1" w:styleId="emailformatvorlage20">
    <w:name w:val="emailformatvorlage20"/>
    <w:rsid w:val="00C314DC"/>
    <w:rPr>
      <w:rFonts w:ascii="Arial" w:hAnsi="Arial" w:cs="Arial"/>
      <w:color w:val="000080"/>
      <w:sz w:val="20"/>
    </w:rPr>
  </w:style>
  <w:style w:type="character" w:customStyle="1" w:styleId="HWimmer">
    <w:name w:val="H. Wimmer"/>
    <w:rsid w:val="00C314DC"/>
    <w:rPr>
      <w:rFonts w:ascii="Arial" w:hAnsi="Arial" w:cs="Arial"/>
      <w:color w:val="000000"/>
      <w:sz w:val="20"/>
    </w:rPr>
  </w:style>
  <w:style w:type="character" w:styleId="Hipersaite">
    <w:name w:val="Hyperlink"/>
    <w:uiPriority w:val="99"/>
    <w:rsid w:val="00C314DC"/>
    <w:rPr>
      <w:color w:val="0000FF"/>
      <w:u w:val="single"/>
    </w:rPr>
  </w:style>
  <w:style w:type="character" w:styleId="Izmantotahipersaite">
    <w:name w:val="FollowedHyperlink"/>
    <w:semiHidden/>
    <w:rsid w:val="00C314DC"/>
    <w:rPr>
      <w:color w:val="800080"/>
      <w:u w:val="single"/>
    </w:rPr>
  </w:style>
  <w:style w:type="character" w:styleId="Lappusesnumurs">
    <w:name w:val="page number"/>
    <w:basedOn w:val="Noklusjumarindkopasfonts"/>
    <w:semiHidden/>
    <w:rsid w:val="00C314DC"/>
  </w:style>
  <w:style w:type="table" w:styleId="Reatabula">
    <w:name w:val="Table Grid"/>
    <w:basedOn w:val="Parastatabula"/>
    <w:uiPriority w:val="59"/>
    <w:rsid w:val="00C929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Komentraatsauce">
    <w:name w:val="annotation reference"/>
    <w:uiPriority w:val="99"/>
    <w:semiHidden/>
    <w:unhideWhenUsed/>
    <w:rsid w:val="00A36E85"/>
    <w:rPr>
      <w:sz w:val="16"/>
      <w:szCs w:val="16"/>
    </w:rPr>
  </w:style>
  <w:style w:type="paragraph" w:styleId="Komentrateksts">
    <w:name w:val="annotation text"/>
    <w:basedOn w:val="Parastais"/>
    <w:link w:val="KomentratekstsRakstz"/>
    <w:uiPriority w:val="99"/>
    <w:semiHidden/>
    <w:unhideWhenUsed/>
    <w:rsid w:val="00A36E85"/>
    <w:rPr>
      <w:sz w:val="20"/>
      <w:szCs w:val="20"/>
    </w:rPr>
  </w:style>
  <w:style w:type="character" w:customStyle="1" w:styleId="KomentratekstsRakstz">
    <w:name w:val="Komentāra teksts Rakstz."/>
    <w:link w:val="Komentrateksts"/>
    <w:uiPriority w:val="99"/>
    <w:semiHidden/>
    <w:rsid w:val="00A36E85"/>
    <w:rPr>
      <w:lang w:val="de-AT"/>
    </w:rPr>
  </w:style>
  <w:style w:type="paragraph" w:styleId="Komentratma">
    <w:name w:val="annotation subject"/>
    <w:basedOn w:val="Komentrateksts"/>
    <w:next w:val="Komentrateksts"/>
    <w:link w:val="KomentratmaRakstz"/>
    <w:uiPriority w:val="99"/>
    <w:semiHidden/>
    <w:unhideWhenUsed/>
    <w:rsid w:val="00A36E85"/>
    <w:rPr>
      <w:b/>
      <w:bCs/>
    </w:rPr>
  </w:style>
  <w:style w:type="character" w:customStyle="1" w:styleId="KomentratmaRakstz">
    <w:name w:val="Komentāra tēma Rakstz."/>
    <w:link w:val="Komentratma"/>
    <w:uiPriority w:val="99"/>
    <w:semiHidden/>
    <w:rsid w:val="00A36E85"/>
    <w:rPr>
      <w:b/>
      <w:bCs/>
      <w:lang w:val="de-AT"/>
    </w:rPr>
  </w:style>
  <w:style w:type="paragraph" w:styleId="Balonteksts">
    <w:name w:val="Balloon Text"/>
    <w:basedOn w:val="Parastais"/>
    <w:link w:val="BalontekstsRakstz"/>
    <w:uiPriority w:val="99"/>
    <w:semiHidden/>
    <w:unhideWhenUsed/>
    <w:rsid w:val="00A36E85"/>
    <w:rPr>
      <w:rFonts w:ascii="Tahoma" w:hAnsi="Tahoma" w:cs="Tahoma"/>
      <w:sz w:val="16"/>
      <w:szCs w:val="16"/>
    </w:rPr>
  </w:style>
  <w:style w:type="character" w:customStyle="1" w:styleId="BalontekstsRakstz">
    <w:name w:val="Balonteksts Rakstz."/>
    <w:link w:val="Balonteksts"/>
    <w:uiPriority w:val="99"/>
    <w:semiHidden/>
    <w:rsid w:val="00A36E85"/>
    <w:rPr>
      <w:rFonts w:ascii="Tahoma" w:hAnsi="Tahoma" w:cs="Tahoma"/>
      <w:sz w:val="16"/>
      <w:szCs w:val="16"/>
      <w:lang w:val="de-AT"/>
    </w:rPr>
  </w:style>
  <w:style w:type="paragraph" w:styleId="Bezatstarpm">
    <w:name w:val="No Spacing"/>
    <w:uiPriority w:val="1"/>
    <w:qFormat/>
    <w:rsid w:val="00D0116F"/>
    <w:rPr>
      <w:sz w:val="24"/>
      <w:szCs w:val="24"/>
      <w:lang w:val="de-AT"/>
    </w:rPr>
  </w:style>
  <w:style w:type="character" w:styleId="Izclums">
    <w:name w:val="Emphasis"/>
    <w:basedOn w:val="Noklusjumarindkopasfonts"/>
    <w:uiPriority w:val="20"/>
    <w:qFormat/>
    <w:rsid w:val="00A41C77"/>
    <w:rPr>
      <w:b/>
      <w:bCs/>
      <w:i w:val="0"/>
      <w:iCs w:val="0"/>
    </w:rPr>
  </w:style>
  <w:style w:type="character" w:customStyle="1" w:styleId="st">
    <w:name w:val="st"/>
    <w:basedOn w:val="Noklusjumarindkopasfonts"/>
    <w:rsid w:val="00A41C77"/>
  </w:style>
  <w:style w:type="paragraph" w:styleId="Sarakstarindkopa">
    <w:name w:val="List Paragraph"/>
    <w:basedOn w:val="Parastais"/>
    <w:link w:val="SarakstarindkopaRakstz"/>
    <w:uiPriority w:val="34"/>
    <w:qFormat/>
    <w:rsid w:val="002D1C6D"/>
    <w:pPr>
      <w:ind w:left="720"/>
      <w:contextualSpacing/>
    </w:pPr>
  </w:style>
  <w:style w:type="paragraph" w:styleId="Nosaukums">
    <w:name w:val="Title"/>
    <w:basedOn w:val="Parastais"/>
    <w:link w:val="NosaukumsRakstz"/>
    <w:uiPriority w:val="10"/>
    <w:qFormat/>
    <w:rsid w:val="00C072DD"/>
    <w:pPr>
      <w:spacing w:before="240" w:after="60"/>
      <w:outlineLvl w:val="4"/>
    </w:pPr>
    <w:rPr>
      <w:rFonts w:ascii="Helvetica" w:hAnsi="Helvetica"/>
      <w:b/>
      <w:i/>
      <w:snapToGrid w:val="0"/>
      <w:color w:val="DF6532"/>
      <w:kern w:val="28"/>
      <w:sz w:val="32"/>
      <w:szCs w:val="20"/>
      <w:lang w:val="en-GB"/>
    </w:rPr>
  </w:style>
  <w:style w:type="character" w:customStyle="1" w:styleId="NosaukumsRakstz">
    <w:name w:val="Nosaukums Rakstz."/>
    <w:basedOn w:val="Noklusjumarindkopasfonts"/>
    <w:link w:val="Nosaukums"/>
    <w:uiPriority w:val="10"/>
    <w:rsid w:val="00C072DD"/>
    <w:rPr>
      <w:rFonts w:ascii="Helvetica" w:hAnsi="Helvetica"/>
      <w:b/>
      <w:i/>
      <w:snapToGrid w:val="0"/>
      <w:color w:val="DF6532"/>
      <w:kern w:val="28"/>
      <w:sz w:val="32"/>
      <w:lang w:val="en-GB"/>
    </w:rPr>
  </w:style>
  <w:style w:type="character" w:customStyle="1" w:styleId="SarakstarindkopaRakstz">
    <w:name w:val="Saraksta rindkopa Rakstz."/>
    <w:basedOn w:val="Noklusjumarindkopasfonts"/>
    <w:link w:val="Sarakstarindkopa"/>
    <w:uiPriority w:val="34"/>
    <w:locked/>
    <w:rsid w:val="00B2361C"/>
    <w:rPr>
      <w:sz w:val="24"/>
      <w:szCs w:val="24"/>
      <w:lang w:val="de-AT"/>
    </w:rPr>
  </w:style>
  <w:style w:type="character" w:customStyle="1" w:styleId="KjeneRakstz">
    <w:name w:val="Kājene Rakstz."/>
    <w:basedOn w:val="Noklusjumarindkopasfonts"/>
    <w:link w:val="Kjene"/>
    <w:uiPriority w:val="99"/>
    <w:rsid w:val="00AC5829"/>
    <w:rPr>
      <w:sz w:val="24"/>
      <w:szCs w:val="24"/>
      <w:lang w:val="de-AT"/>
    </w:rPr>
  </w:style>
  <w:style w:type="paragraph" w:styleId="ParastaisWeb">
    <w:name w:val="Normal (Web)"/>
    <w:basedOn w:val="Parastais"/>
    <w:uiPriority w:val="99"/>
    <w:semiHidden/>
    <w:unhideWhenUsed/>
    <w:rsid w:val="00E8762C"/>
    <w:rPr>
      <w:rFonts w:eastAsiaTheme="minorHAnsi"/>
      <w:lang w:val="en-GB" w:eastAsia="en-GB"/>
    </w:rPr>
  </w:style>
  <w:style w:type="paragraph" w:customStyle="1" w:styleId="Formatolibre">
    <w:name w:val="Formato libre"/>
    <w:rsid w:val="005B4DF7"/>
    <w:pPr>
      <w:pBdr>
        <w:top w:val="nil"/>
        <w:left w:val="nil"/>
        <w:bottom w:val="nil"/>
        <w:right w:val="nil"/>
        <w:between w:val="nil"/>
        <w:bar w:val="nil"/>
      </w:pBdr>
      <w:spacing w:after="180" w:line="264" w:lineRule="auto"/>
    </w:pPr>
    <w:rPr>
      <w:rFonts w:ascii="Avenir Next" w:eastAsia="Arial Unicode MS" w:hAnsi="Arial Unicode MS" w:cs="Arial Unicode MS"/>
      <w:color w:val="594B3A"/>
      <w:sz w:val="18"/>
      <w:szCs w:val="18"/>
      <w:bdr w:val="nil"/>
      <w:lang w:val="en-US" w:eastAsia="en-GB"/>
    </w:rPr>
  </w:style>
  <w:style w:type="paragraph" w:styleId="Vresteksts">
    <w:name w:val="footnote text"/>
    <w:aliases w:val="Fußnote,Geneva 9,Font: Geneva 9,Boston 10,f,ft,Footnote Text Char Char Char Char Char Char Char Char Char Char,Footnote Text Char Char,Footnote Text Char Char Char Char Char Char Char Char Char Char Char Char,Footnote Text2,ft2"/>
    <w:basedOn w:val="Parastais"/>
    <w:link w:val="VrestekstsRakstz"/>
    <w:uiPriority w:val="99"/>
    <w:unhideWhenUsed/>
    <w:qFormat/>
    <w:rsid w:val="005B4DF7"/>
    <w:rPr>
      <w:rFonts w:ascii="Calibri" w:eastAsiaTheme="minorHAnsi" w:hAnsi="Calibri"/>
      <w:sz w:val="20"/>
      <w:szCs w:val="20"/>
      <w:lang w:val="nl-BE" w:eastAsia="en-US"/>
    </w:rPr>
  </w:style>
  <w:style w:type="character" w:customStyle="1" w:styleId="VrestekstsRakstz">
    <w:name w:val="Vēres teksts Rakstz."/>
    <w:aliases w:val="Fußnote Rakstz.,Geneva 9 Rakstz.,Font: Geneva 9 Rakstz.,Boston 10 Rakstz.,f Rakstz.,ft Rakstz.,Footnote Text Char Char Char Char Char Char Char Char Char Char Rakstz.,Footnote Text Char Char Rakstz.,Footnote Text2 Rakstz."/>
    <w:basedOn w:val="Noklusjumarindkopasfonts"/>
    <w:link w:val="Vresteksts"/>
    <w:uiPriority w:val="99"/>
    <w:rsid w:val="005B4DF7"/>
    <w:rPr>
      <w:rFonts w:ascii="Calibri" w:eastAsiaTheme="minorHAnsi" w:hAnsi="Calibri"/>
      <w:lang w:val="nl-BE" w:eastAsia="en-US"/>
    </w:rPr>
  </w:style>
  <w:style w:type="character" w:styleId="Vresatsauce">
    <w:name w:val="footnote reference"/>
    <w:aliases w:val="Überschrift 4 Zchn1,Título 4 Car Zchn,Heading 4 Char1 Car Zchn,no vale 2 Zchn,no vale 2 Car Zchn,Footnote symbol,ftref,Footnote Refernece,Footnote Reference Number,BVI fnr,Fußnotenzeichen_Raxen,Heading 4 Char2 Char"/>
    <w:basedOn w:val="Noklusjumarindkopasfonts"/>
    <w:uiPriority w:val="99"/>
    <w:unhideWhenUsed/>
    <w:rsid w:val="005B4DF7"/>
    <w:rPr>
      <w:vertAlign w:val="superscript"/>
    </w:rPr>
  </w:style>
  <w:style w:type="paragraph" w:customStyle="1" w:styleId="HStandard">
    <w:name w:val="H_Standard"/>
    <w:rsid w:val="005B4DF7"/>
    <w:pPr>
      <w:spacing w:after="120" w:line="280" w:lineRule="atLeast"/>
      <w:jc w:val="both"/>
    </w:pPr>
    <w:rPr>
      <w:rFonts w:ascii="Arial" w:hAnsi="Arial"/>
      <w:lang w:val="de-AT"/>
    </w:rPr>
  </w:style>
  <w:style w:type="paragraph" w:customStyle="1" w:styleId="H-Standard">
    <w:name w:val="H-Standard"/>
    <w:basedOn w:val="Parastais"/>
    <w:qFormat/>
    <w:rsid w:val="00770E59"/>
    <w:pPr>
      <w:spacing w:after="120" w:line="280" w:lineRule="atLeast"/>
      <w:jc w:val="both"/>
    </w:pPr>
    <w:rPr>
      <w:rFonts w:ascii="Helvetica" w:hAnsi="Helvetica" w:cs="Arial"/>
      <w:color w:val="000000" w:themeColor="text1" w:themeShade="BF"/>
      <w:sz w:val="20"/>
      <w:szCs w:val="18"/>
      <w:lang w:val="en-GB"/>
    </w:rPr>
  </w:style>
  <w:style w:type="paragraph" w:customStyle="1" w:styleId="Default">
    <w:name w:val="Default"/>
    <w:rsid w:val="007C1426"/>
    <w:pPr>
      <w:widowControl w:val="0"/>
      <w:autoSpaceDE w:val="0"/>
      <w:autoSpaceDN w:val="0"/>
      <w:adjustRightInd w:val="0"/>
    </w:pPr>
    <w:rPr>
      <w:rFonts w:ascii="Arial" w:hAnsi="Arial" w:cs="Arial"/>
      <w:color w:val="000000"/>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de-AT"/>
    </w:rPr>
  </w:style>
  <w:style w:type="paragraph" w:styleId="Heading1">
    <w:name w:val="heading 1"/>
    <w:basedOn w:val="Normal"/>
    <w:next w:val="Normal"/>
    <w:qFormat/>
    <w:pPr>
      <w:keepNext/>
      <w:spacing w:before="120"/>
      <w:outlineLvl w:val="0"/>
    </w:pPr>
    <w:rPr>
      <w:rFonts w:ascii="Arial Narrow" w:hAnsi="Arial Narrow" w:cs="Arial"/>
      <w:i/>
      <w:iCs/>
      <w:sz w:val="22"/>
      <w:lang w:val="en-GB"/>
    </w:rPr>
  </w:style>
  <w:style w:type="paragraph" w:styleId="Heading2">
    <w:name w:val="heading 2"/>
    <w:basedOn w:val="Normal"/>
    <w:next w:val="Normal"/>
    <w:qFormat/>
    <w:pPr>
      <w:keepNext/>
      <w:outlineLvl w:val="1"/>
    </w:pPr>
    <w:rPr>
      <w:rFonts w:ascii="Arial" w:hAnsi="Arial" w:cs="Arial"/>
      <w:b/>
      <w:bCs/>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color w:val="000000"/>
      <w:sz w:val="36"/>
      <w:szCs w:val="44"/>
      <w:lang w:val="en-GB"/>
    </w:rPr>
  </w:style>
  <w:style w:type="paragraph" w:styleId="BodyTextIndent">
    <w:name w:val="Body Text Indent"/>
    <w:basedOn w:val="Normal"/>
    <w:semiHidden/>
    <w:pPr>
      <w:ind w:left="1620"/>
    </w:pPr>
    <w:rPr>
      <w:rFonts w:ascii="Arial" w:hAnsi="Arial" w:cs="Arial"/>
      <w:sz w:val="22"/>
      <w:lang w:val="en-GB"/>
    </w:rPr>
  </w:style>
  <w:style w:type="paragraph" w:styleId="BodyTextIndent2">
    <w:name w:val="Body Text Indent 2"/>
    <w:basedOn w:val="Normal"/>
    <w:semiHidden/>
    <w:pPr>
      <w:ind w:left="1440"/>
    </w:pPr>
    <w:rPr>
      <w:rFonts w:ascii="Arial" w:hAnsi="Arial" w:cs="Arial"/>
      <w:sz w:val="22"/>
      <w:lang w:val="en-GB"/>
    </w:rPr>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customStyle="1" w:styleId="ReturnAddress">
    <w:name w:val="Return Address"/>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lang w:val="en-US" w:eastAsia="en-US"/>
    </w:rPr>
  </w:style>
  <w:style w:type="paragraph" w:customStyle="1" w:styleId="BalloonText1">
    <w:name w:val="Balloon Text1"/>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customStyle="1" w:styleId="emailformatvorlage20">
    <w:name w:val="emailformatvorlage20"/>
    <w:rPr>
      <w:rFonts w:ascii="Arial" w:hAnsi="Arial" w:cs="Arial"/>
      <w:color w:val="000080"/>
      <w:sz w:val="20"/>
    </w:rPr>
  </w:style>
  <w:style w:type="character" w:customStyle="1" w:styleId="HWimmer">
    <w:name w:val="H. Wimmer"/>
    <w:rPr>
      <w:rFonts w:ascii="Arial" w:hAnsi="Arial" w:cs="Arial"/>
      <w:color w:val="000000"/>
      <w:sz w:val="20"/>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character" w:styleId="PageNumber">
    <w:name w:val="page number"/>
    <w:basedOn w:val="DefaultParagraphFont"/>
    <w:semiHidden/>
  </w:style>
  <w:style w:type="table" w:styleId="TableGrid">
    <w:name w:val="Table Grid"/>
    <w:basedOn w:val="TableNormal"/>
    <w:uiPriority w:val="59"/>
    <w:rsid w:val="00C929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A36E85"/>
    <w:rPr>
      <w:sz w:val="16"/>
      <w:szCs w:val="16"/>
    </w:rPr>
  </w:style>
  <w:style w:type="paragraph" w:styleId="CommentText">
    <w:name w:val="annotation text"/>
    <w:basedOn w:val="Normal"/>
    <w:link w:val="CommentTextChar"/>
    <w:uiPriority w:val="99"/>
    <w:semiHidden/>
    <w:unhideWhenUsed/>
    <w:rsid w:val="00A36E85"/>
    <w:rPr>
      <w:sz w:val="20"/>
      <w:szCs w:val="20"/>
    </w:rPr>
  </w:style>
  <w:style w:type="character" w:customStyle="1" w:styleId="CommentTextChar">
    <w:name w:val="Comment Text Char"/>
    <w:link w:val="CommentText"/>
    <w:uiPriority w:val="99"/>
    <w:semiHidden/>
    <w:rsid w:val="00A36E85"/>
    <w:rPr>
      <w:lang w:val="de-AT"/>
    </w:rPr>
  </w:style>
  <w:style w:type="paragraph" w:styleId="CommentSubject">
    <w:name w:val="annotation subject"/>
    <w:basedOn w:val="CommentText"/>
    <w:next w:val="CommentText"/>
    <w:link w:val="CommentSubjectChar"/>
    <w:uiPriority w:val="99"/>
    <w:semiHidden/>
    <w:unhideWhenUsed/>
    <w:rsid w:val="00A36E85"/>
    <w:rPr>
      <w:b/>
      <w:bCs/>
    </w:rPr>
  </w:style>
  <w:style w:type="character" w:customStyle="1" w:styleId="CommentSubjectChar">
    <w:name w:val="Comment Subject Char"/>
    <w:link w:val="CommentSubject"/>
    <w:uiPriority w:val="99"/>
    <w:semiHidden/>
    <w:rsid w:val="00A36E85"/>
    <w:rPr>
      <w:b/>
      <w:bCs/>
      <w:lang w:val="de-AT"/>
    </w:rPr>
  </w:style>
  <w:style w:type="paragraph" w:styleId="BalloonText">
    <w:name w:val="Balloon Text"/>
    <w:basedOn w:val="Normal"/>
    <w:link w:val="BalloonTextChar"/>
    <w:uiPriority w:val="99"/>
    <w:semiHidden/>
    <w:unhideWhenUsed/>
    <w:rsid w:val="00A36E85"/>
    <w:rPr>
      <w:rFonts w:ascii="Tahoma" w:hAnsi="Tahoma" w:cs="Tahoma"/>
      <w:sz w:val="16"/>
      <w:szCs w:val="16"/>
    </w:rPr>
  </w:style>
  <w:style w:type="character" w:customStyle="1" w:styleId="BalloonTextChar">
    <w:name w:val="Balloon Text Char"/>
    <w:link w:val="BalloonText"/>
    <w:uiPriority w:val="99"/>
    <w:semiHidden/>
    <w:rsid w:val="00A36E85"/>
    <w:rPr>
      <w:rFonts w:ascii="Tahoma" w:hAnsi="Tahoma" w:cs="Tahoma"/>
      <w:sz w:val="16"/>
      <w:szCs w:val="16"/>
      <w:lang w:val="de-AT"/>
    </w:rPr>
  </w:style>
  <w:style w:type="paragraph" w:styleId="NoSpacing">
    <w:name w:val="No Spacing"/>
    <w:uiPriority w:val="1"/>
    <w:qFormat/>
    <w:rsid w:val="00D0116F"/>
    <w:rPr>
      <w:sz w:val="24"/>
      <w:szCs w:val="24"/>
      <w:lang w:val="de-AT"/>
    </w:rPr>
  </w:style>
  <w:style w:type="character" w:styleId="Emphasis">
    <w:name w:val="Emphasis"/>
    <w:basedOn w:val="DefaultParagraphFont"/>
    <w:uiPriority w:val="20"/>
    <w:qFormat/>
    <w:rsid w:val="00A41C77"/>
    <w:rPr>
      <w:b/>
      <w:bCs/>
      <w:i w:val="0"/>
      <w:iCs w:val="0"/>
    </w:rPr>
  </w:style>
  <w:style w:type="character" w:customStyle="1" w:styleId="st">
    <w:name w:val="st"/>
    <w:basedOn w:val="DefaultParagraphFont"/>
    <w:rsid w:val="00A41C77"/>
  </w:style>
  <w:style w:type="paragraph" w:styleId="ListParagraph">
    <w:name w:val="List Paragraph"/>
    <w:basedOn w:val="Normal"/>
    <w:link w:val="ListParagraphChar"/>
    <w:uiPriority w:val="34"/>
    <w:qFormat/>
    <w:rsid w:val="002D1C6D"/>
    <w:pPr>
      <w:ind w:left="720"/>
      <w:contextualSpacing/>
    </w:pPr>
  </w:style>
  <w:style w:type="paragraph" w:styleId="Title">
    <w:name w:val="Title"/>
    <w:basedOn w:val="Normal"/>
    <w:link w:val="TitleChar"/>
    <w:uiPriority w:val="10"/>
    <w:qFormat/>
    <w:rsid w:val="00C072DD"/>
    <w:pPr>
      <w:spacing w:before="240" w:after="60"/>
      <w:outlineLvl w:val="4"/>
    </w:pPr>
    <w:rPr>
      <w:rFonts w:ascii="Helvetica" w:hAnsi="Helvetica"/>
      <w:b/>
      <w:i/>
      <w:snapToGrid w:val="0"/>
      <w:color w:val="DF6532"/>
      <w:kern w:val="28"/>
      <w:sz w:val="32"/>
      <w:szCs w:val="20"/>
      <w:lang w:val="en-GB"/>
    </w:rPr>
  </w:style>
  <w:style w:type="character" w:customStyle="1" w:styleId="TitleChar">
    <w:name w:val="Title Char"/>
    <w:basedOn w:val="DefaultParagraphFont"/>
    <w:link w:val="Title"/>
    <w:uiPriority w:val="10"/>
    <w:rsid w:val="00C072DD"/>
    <w:rPr>
      <w:rFonts w:ascii="Helvetica" w:hAnsi="Helvetica"/>
      <w:b/>
      <w:i/>
      <w:snapToGrid w:val="0"/>
      <w:color w:val="DF6532"/>
      <w:kern w:val="28"/>
      <w:sz w:val="32"/>
      <w:lang w:val="en-GB"/>
    </w:rPr>
  </w:style>
  <w:style w:type="character" w:customStyle="1" w:styleId="ListParagraphChar">
    <w:name w:val="List Paragraph Char"/>
    <w:basedOn w:val="DefaultParagraphFont"/>
    <w:link w:val="ListParagraph"/>
    <w:uiPriority w:val="34"/>
    <w:locked/>
    <w:rsid w:val="00B2361C"/>
    <w:rPr>
      <w:sz w:val="24"/>
      <w:szCs w:val="24"/>
      <w:lang w:val="de-AT"/>
    </w:rPr>
  </w:style>
  <w:style w:type="character" w:customStyle="1" w:styleId="FooterChar">
    <w:name w:val="Footer Char"/>
    <w:basedOn w:val="DefaultParagraphFont"/>
    <w:link w:val="Footer"/>
    <w:uiPriority w:val="99"/>
    <w:rsid w:val="00AC5829"/>
    <w:rPr>
      <w:sz w:val="24"/>
      <w:szCs w:val="24"/>
      <w:lang w:val="de-AT"/>
    </w:rPr>
  </w:style>
  <w:style w:type="paragraph" w:styleId="NormalWeb">
    <w:name w:val="Normal (Web)"/>
    <w:basedOn w:val="Normal"/>
    <w:uiPriority w:val="99"/>
    <w:semiHidden/>
    <w:unhideWhenUsed/>
    <w:rsid w:val="00E8762C"/>
    <w:rPr>
      <w:rFonts w:eastAsiaTheme="minorHAnsi"/>
      <w:lang w:val="en-GB" w:eastAsia="en-GB"/>
    </w:rPr>
  </w:style>
  <w:style w:type="paragraph" w:customStyle="1" w:styleId="Formatolibre">
    <w:name w:val="Formato libre"/>
    <w:rsid w:val="005B4DF7"/>
    <w:pPr>
      <w:pBdr>
        <w:top w:val="nil"/>
        <w:left w:val="nil"/>
        <w:bottom w:val="nil"/>
        <w:right w:val="nil"/>
        <w:between w:val="nil"/>
        <w:bar w:val="nil"/>
      </w:pBdr>
      <w:spacing w:after="180" w:line="264" w:lineRule="auto"/>
    </w:pPr>
    <w:rPr>
      <w:rFonts w:ascii="Avenir Next" w:eastAsia="Arial Unicode MS" w:hAnsi="Arial Unicode MS" w:cs="Arial Unicode MS"/>
      <w:color w:val="594B3A"/>
      <w:sz w:val="18"/>
      <w:szCs w:val="18"/>
      <w:bdr w:val="nil"/>
      <w:lang w:val="en-US" w:eastAsia="en-GB"/>
    </w:rPr>
  </w:style>
  <w:style w:type="paragraph" w:styleId="FootnoteText">
    <w:name w:val="footnote text"/>
    <w:aliases w:val="Fußnote,Geneva 9,Font: Geneva 9,Boston 10,f,ft,Footnote Text Char Char Char Char Char Char Char Char Char Char,Footnote Text Char Char,Footnote Text Char Char Char Char Char Char Char Char Char Char Char Char,Footnote Text2,ft2"/>
    <w:basedOn w:val="Normal"/>
    <w:link w:val="FootnoteTextChar"/>
    <w:uiPriority w:val="99"/>
    <w:unhideWhenUsed/>
    <w:qFormat/>
    <w:rsid w:val="005B4DF7"/>
    <w:rPr>
      <w:rFonts w:ascii="Calibri" w:eastAsiaTheme="minorHAnsi" w:hAnsi="Calibri"/>
      <w:sz w:val="20"/>
      <w:szCs w:val="20"/>
      <w:lang w:val="nl-BE" w:eastAsia="en-US"/>
    </w:rPr>
  </w:style>
  <w:style w:type="character" w:customStyle="1" w:styleId="FootnoteTextChar">
    <w:name w:val="Footnote Text Char"/>
    <w:aliases w:val="Fußnote Char,Geneva 9 Char,Font: Geneva 9 Char,Boston 10 Char,f Char,ft Char,Footnote Text Char Char Char Char Char Char Char Char Char Char Char,Footnote Text Char Char Char,Footnote Text2 Char,ft2 Char"/>
    <w:basedOn w:val="DefaultParagraphFont"/>
    <w:link w:val="FootnoteText"/>
    <w:uiPriority w:val="99"/>
    <w:rsid w:val="005B4DF7"/>
    <w:rPr>
      <w:rFonts w:ascii="Calibri" w:eastAsiaTheme="minorHAnsi" w:hAnsi="Calibri"/>
      <w:lang w:val="nl-BE" w:eastAsia="en-US"/>
    </w:rPr>
  </w:style>
  <w:style w:type="character" w:styleId="FootnoteReference">
    <w:name w:val="footnote reference"/>
    <w:aliases w:val="Überschrift 4 Zchn1,Título 4 Car Zchn,Heading 4 Char1 Car Zchn,no vale 2 Zchn,no vale 2 Car Zchn,Footnote symbol,ftref,Footnote Refernece,Footnote Reference Number,BVI fnr,Fußnotenzeichen_Raxen,Heading 4 Char2 Char"/>
    <w:basedOn w:val="DefaultParagraphFont"/>
    <w:uiPriority w:val="99"/>
    <w:unhideWhenUsed/>
    <w:rsid w:val="005B4DF7"/>
    <w:rPr>
      <w:vertAlign w:val="superscript"/>
    </w:rPr>
  </w:style>
  <w:style w:type="paragraph" w:customStyle="1" w:styleId="HStandard">
    <w:name w:val="H_Standard"/>
    <w:rsid w:val="005B4DF7"/>
    <w:pPr>
      <w:spacing w:after="120" w:line="280" w:lineRule="atLeast"/>
      <w:jc w:val="both"/>
    </w:pPr>
    <w:rPr>
      <w:rFonts w:ascii="Arial" w:hAnsi="Arial"/>
      <w:lang w:val="de-AT"/>
    </w:rPr>
  </w:style>
  <w:style w:type="paragraph" w:customStyle="1" w:styleId="H-Standard">
    <w:name w:val="H-Standard"/>
    <w:basedOn w:val="Normal"/>
    <w:qFormat/>
    <w:rsid w:val="00770E59"/>
    <w:pPr>
      <w:spacing w:after="120" w:line="280" w:lineRule="atLeast"/>
      <w:jc w:val="both"/>
    </w:pPr>
    <w:rPr>
      <w:rFonts w:ascii="Helvetica" w:hAnsi="Helvetica" w:cs="Arial"/>
      <w:color w:val="000000" w:themeColor="text1" w:themeShade="BF"/>
      <w:sz w:val="20"/>
      <w:szCs w:val="18"/>
      <w:lang w:val="en-GB"/>
    </w:rPr>
  </w:style>
  <w:style w:type="paragraph" w:customStyle="1" w:styleId="Default">
    <w:name w:val="Default"/>
    <w:rsid w:val="007C1426"/>
    <w:pPr>
      <w:widowControl w:val="0"/>
      <w:autoSpaceDE w:val="0"/>
      <w:autoSpaceDN w:val="0"/>
      <w:adjustRightInd w:val="0"/>
    </w:pPr>
    <w:rPr>
      <w:rFonts w:ascii="Arial"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056470635">
      <w:bodyDiv w:val="1"/>
      <w:marLeft w:val="0"/>
      <w:marRight w:val="0"/>
      <w:marTop w:val="0"/>
      <w:marBottom w:val="0"/>
      <w:divBdr>
        <w:top w:val="none" w:sz="0" w:space="0" w:color="auto"/>
        <w:left w:val="none" w:sz="0" w:space="0" w:color="auto"/>
        <w:bottom w:val="none" w:sz="0" w:space="0" w:color="auto"/>
        <w:right w:val="none" w:sz="0" w:space="0" w:color="auto"/>
      </w:divBdr>
    </w:div>
    <w:div w:id="178082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nrd.ec.europa.eu/evalu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478CF53A05F8479817B0ABEE083E1C" ma:contentTypeVersion="2" ma:contentTypeDescription="Create a new document." ma:contentTypeScope="" ma:versionID="864d7cb403c22c3a05b58b0f94a2b4d1">
  <xsd:schema xmlns:xsd="http://www.w3.org/2001/XMLSchema" xmlns:xs="http://www.w3.org/2001/XMLSchema" xmlns:p="http://schemas.microsoft.com/office/2006/metadata/properties" xmlns:ns2="294d1de4-3ac5-42cb-af17-fa7f1cfff024" targetNamespace="http://schemas.microsoft.com/office/2006/metadata/properties" ma:root="true" ma:fieldsID="f90ef1d7018f4d3ca0c16474ab77add8" ns2:_="">
    <xsd:import namespace="294d1de4-3ac5-42cb-af17-fa7f1cfff02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d1de4-3ac5-42cb-af17-fa7f1cfff0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522A7-C297-4F56-BA34-83E4F8F9B2E0}">
  <ds:schemaRefs>
    <ds:schemaRef ds:uri="http://schemas.microsoft.com/sharepoint/v3/contenttype/forms"/>
  </ds:schemaRefs>
</ds:datastoreItem>
</file>

<file path=customXml/itemProps2.xml><?xml version="1.0" encoding="utf-8"?>
<ds:datastoreItem xmlns:ds="http://schemas.openxmlformats.org/officeDocument/2006/customXml" ds:itemID="{E2F62194-66A3-4263-B95F-B3A3DA295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d1de4-3ac5-42cb-af17-fa7f1cfff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91278B-90AB-4CD2-B9F7-EC721E43DE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94905D-7020-C341-B290-4267867EA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1461</Words>
  <Characters>833</Characters>
  <Application>Microsoft Office Word</Application>
  <DocSecurity>0</DocSecurity>
  <Lines>6</Lines>
  <Paragraphs>4</Paragraphs>
  <ScaleCrop>false</ScaleCrop>
  <HeadingPairs>
    <vt:vector size="10" baseType="variant">
      <vt:variant>
        <vt:lpstr>Titel</vt:lpstr>
      </vt:variant>
      <vt:variant>
        <vt:i4>1</vt:i4>
      </vt:variant>
      <vt:variant>
        <vt:lpstr>Title</vt:lpstr>
      </vt:variant>
      <vt:variant>
        <vt:i4>1</vt:i4>
      </vt:variant>
      <vt:variant>
        <vt:lpstr>Titre</vt:lpstr>
      </vt:variant>
      <vt:variant>
        <vt:i4>1</vt:i4>
      </vt:variant>
      <vt:variant>
        <vt:lpstr>Názov</vt:lpstr>
      </vt:variant>
      <vt:variant>
        <vt:i4>1</vt:i4>
      </vt:variant>
      <vt:variant>
        <vt:lpstr>Nadpisy</vt:lpstr>
      </vt:variant>
      <vt:variant>
        <vt:i4>7</vt:i4>
      </vt:variant>
    </vt:vector>
  </HeadingPairs>
  <TitlesOfParts>
    <vt:vector size="11" baseType="lpstr">
      <vt:lpstr>Agenda Needs Assessment</vt:lpstr>
      <vt:lpstr>Agenda Needs Assessment</vt:lpstr>
      <vt:lpstr>Agenda Needs Assessment</vt:lpstr>
      <vt:lpstr>Agenda Needs Assessment</vt:lpstr>
      <vt:lpstr/>
      <vt:lpstr/>
      <vt:lpstr>Agenda for the meeting </vt:lpstr>
      <vt:lpstr>of Geographic Experts in 2012</vt:lpstr>
      <vt:lpstr/>
      <vt:lpstr>Venue: Brussels, Chaussée Saint-Pierre 260 (Métro Merode)</vt:lpstr>
      <vt:lpstr/>
    </vt:vector>
  </TitlesOfParts>
  <Company>Metis GmbH</Company>
  <LinksUpToDate>false</LinksUpToDate>
  <CharactersWithSpaces>2290</CharactersWithSpaces>
  <SharedDoc>false</SharedDoc>
  <HLinks>
    <vt:vector size="6" baseType="variant">
      <vt:variant>
        <vt:i4>4718597</vt:i4>
      </vt:variant>
      <vt:variant>
        <vt:i4>-1</vt:i4>
      </vt:variant>
      <vt:variant>
        <vt:i4>1026</vt:i4>
      </vt:variant>
      <vt:variant>
        <vt:i4>1</vt:i4>
      </vt:variant>
      <vt:variant>
        <vt:lpwstr>https://cbks1.google.com/cbk?output=thumbnail&amp;cb_client=maps_sv&amp;thumb=2&amp;thumbfov=60&amp;ll=50.845254,4.370153&amp;yaw=61.0&amp;thumbpegman=1&amp;w=300&amp;h=118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Needs Assessment</dc:title>
  <dc:subject>RurEval</dc:subject>
  <dc:creator>Valerie Dumont</dc:creator>
  <cp:lastModifiedBy>user</cp:lastModifiedBy>
  <cp:revision>4</cp:revision>
  <cp:lastPrinted>2017-06-01T09:03:00Z</cp:lastPrinted>
  <dcterms:created xsi:type="dcterms:W3CDTF">2017-06-01T09:05:00Z</dcterms:created>
  <dcterms:modified xsi:type="dcterms:W3CDTF">2017-06-08T06:37:00Z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0x01010047478CF53A05F8479817B0ABEE083E1C</vt:lpwstr>
  </property>
</Properties>
</file>